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8A934F1" w14:textId="0DCEF619" w:rsidR="00E51D5D" w:rsidRPr="00E51D5D" w:rsidRDefault="00E51D5D" w:rsidP="00E51D5D">
      <w:pPr>
        <w:spacing w:after="0" w:line="240" w:lineRule="auto"/>
        <w:ind w:right="5408"/>
        <w:jc w:val="center"/>
        <w:rPr>
          <w:rFonts w:ascii="Arial" w:eastAsia="Times New Roman" w:hAnsi="Arial" w:cs="Arial"/>
          <w:szCs w:val="24"/>
          <w:lang w:eastAsia="hr-HR"/>
        </w:rPr>
      </w:pPr>
      <w:r w:rsidRPr="00E51D5D">
        <w:rPr>
          <w:rFonts w:ascii="Arial" w:eastAsia="Times New Roman" w:hAnsi="Arial" w:cs="Arial"/>
          <w:noProof/>
          <w:szCs w:val="24"/>
          <w:lang w:eastAsia="hr-HR"/>
        </w:rPr>
        <w:drawing>
          <wp:inline distT="0" distB="0" distL="0" distR="0" wp14:anchorId="564AA503" wp14:editId="1F8D6100">
            <wp:extent cx="609600" cy="80010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60B4A6" w14:textId="77777777" w:rsidR="00E51D5D" w:rsidRPr="00C21DB4" w:rsidRDefault="00E51D5D" w:rsidP="00E51D5D">
      <w:pPr>
        <w:spacing w:after="0" w:line="240" w:lineRule="auto"/>
        <w:ind w:right="5408"/>
        <w:jc w:val="center"/>
        <w:rPr>
          <w:rFonts w:ascii="Cambria" w:eastAsia="Times New Roman" w:hAnsi="Cambria" w:cs="Times New Roman"/>
          <w:sz w:val="20"/>
          <w:szCs w:val="20"/>
          <w:lang w:eastAsia="hr-HR"/>
        </w:rPr>
      </w:pPr>
      <w:r w:rsidRPr="00C21DB4">
        <w:rPr>
          <w:rFonts w:ascii="Cambria" w:eastAsia="Times New Roman" w:hAnsi="Cambria" w:cs="Times New Roman"/>
          <w:sz w:val="20"/>
          <w:szCs w:val="20"/>
          <w:lang w:eastAsia="hr-HR"/>
        </w:rPr>
        <w:t>REPUBLIKA HRVATSKA</w:t>
      </w:r>
    </w:p>
    <w:p w14:paraId="3EFF3FDD" w14:textId="77777777" w:rsidR="00E51D5D" w:rsidRPr="00C21DB4" w:rsidRDefault="00E51D5D" w:rsidP="00E51D5D">
      <w:pPr>
        <w:spacing w:after="0" w:line="240" w:lineRule="auto"/>
        <w:ind w:right="5408"/>
        <w:rPr>
          <w:rFonts w:ascii="Cambria" w:eastAsia="Times New Roman" w:hAnsi="Cambria" w:cs="Times New Roman"/>
          <w:sz w:val="20"/>
          <w:szCs w:val="20"/>
          <w:lang w:eastAsia="hr-HR"/>
        </w:rPr>
      </w:pPr>
      <w:r w:rsidRPr="00C21DB4">
        <w:rPr>
          <w:rFonts w:ascii="Cambria" w:eastAsia="Times New Roman" w:hAnsi="Cambria" w:cs="Times New Roman"/>
          <w:sz w:val="20"/>
          <w:szCs w:val="20"/>
          <w:lang w:eastAsia="hr-HR"/>
        </w:rPr>
        <w:t>VUKOVARSKO-SRIJEMSKA ŽUPANIJA</w:t>
      </w:r>
    </w:p>
    <w:p w14:paraId="6141C8EA" w14:textId="77777777" w:rsidR="00E51D5D" w:rsidRPr="00C21DB4" w:rsidRDefault="00E51D5D" w:rsidP="00E51D5D">
      <w:pPr>
        <w:spacing w:after="0" w:line="240" w:lineRule="auto"/>
        <w:ind w:right="5408"/>
        <w:jc w:val="center"/>
        <w:rPr>
          <w:rFonts w:ascii="Cambria" w:eastAsia="Times New Roman" w:hAnsi="Cambria" w:cs="Times New Roman"/>
          <w:sz w:val="20"/>
          <w:szCs w:val="20"/>
          <w:lang w:eastAsia="hr-HR"/>
        </w:rPr>
      </w:pPr>
      <w:r w:rsidRPr="00C21DB4">
        <w:rPr>
          <w:rFonts w:ascii="Cambria" w:eastAsia="Times New Roman" w:hAnsi="Cambria" w:cs="Times New Roman"/>
          <w:sz w:val="20"/>
          <w:szCs w:val="20"/>
          <w:lang w:eastAsia="hr-HR"/>
        </w:rPr>
        <w:t>OPĆINA STARI JANKOVCI</w:t>
      </w:r>
    </w:p>
    <w:p w14:paraId="33C5ABB9" w14:textId="77777777" w:rsidR="00E51D5D" w:rsidRPr="00C21DB4" w:rsidRDefault="00E51D5D" w:rsidP="00E51D5D">
      <w:pPr>
        <w:keepNext/>
        <w:spacing w:after="0" w:line="240" w:lineRule="auto"/>
        <w:ind w:right="5408"/>
        <w:jc w:val="center"/>
        <w:outlineLvl w:val="0"/>
        <w:rPr>
          <w:rFonts w:ascii="Cambria" w:eastAsia="Times New Roman" w:hAnsi="Cambria" w:cs="Arial"/>
          <w:lang w:eastAsia="hr-HR"/>
        </w:rPr>
      </w:pPr>
      <w:r w:rsidRPr="00C21DB4">
        <w:rPr>
          <w:rFonts w:ascii="Cambria" w:eastAsia="Times New Roman" w:hAnsi="Cambria" w:cs="Arial"/>
          <w:b/>
          <w:bCs/>
          <w:lang w:eastAsia="hr-HR"/>
        </w:rPr>
        <w:t>Općinsko vijeće</w:t>
      </w:r>
    </w:p>
    <w:p w14:paraId="6BEBE668" w14:textId="77777777" w:rsidR="0004777E" w:rsidRPr="0004777E" w:rsidRDefault="0004777E" w:rsidP="0004777E">
      <w:pPr>
        <w:spacing w:after="0" w:line="240" w:lineRule="auto"/>
        <w:jc w:val="both"/>
        <w:rPr>
          <w:rFonts w:ascii="Cambria" w:eastAsia="SimSun" w:hAnsi="Cambria" w:cs="Calibri"/>
          <w:iCs/>
          <w:kern w:val="3"/>
          <w:lang w:val="de-DE"/>
        </w:rPr>
      </w:pPr>
      <w:r w:rsidRPr="0004777E">
        <w:rPr>
          <w:rFonts w:ascii="Cambria" w:eastAsia="SimSun" w:hAnsi="Cambria" w:cs="Calibri"/>
          <w:iCs/>
          <w:kern w:val="3"/>
          <w:lang w:val="de-DE"/>
        </w:rPr>
        <w:t>KLASA: 024-04/24-01/28</w:t>
      </w:r>
    </w:p>
    <w:p w14:paraId="53F305B6" w14:textId="23279FB4" w:rsidR="0004777E" w:rsidRPr="0004777E" w:rsidRDefault="0004777E" w:rsidP="0004777E">
      <w:pPr>
        <w:spacing w:after="0" w:line="240" w:lineRule="auto"/>
        <w:jc w:val="both"/>
        <w:rPr>
          <w:rFonts w:ascii="Cambria" w:eastAsia="SimSun" w:hAnsi="Cambria" w:cs="Calibri"/>
          <w:iCs/>
          <w:kern w:val="3"/>
          <w:lang w:val="de-DE"/>
        </w:rPr>
      </w:pPr>
      <w:r w:rsidRPr="0004777E">
        <w:rPr>
          <w:rFonts w:ascii="Cambria" w:eastAsia="SimSun" w:hAnsi="Cambria" w:cs="Calibri"/>
          <w:iCs/>
          <w:kern w:val="3"/>
          <w:lang w:val="de-DE"/>
        </w:rPr>
        <w:t>URBROJ: 2196-23-01-24-5/</w:t>
      </w:r>
      <w:r w:rsidR="004928E3">
        <w:rPr>
          <w:rFonts w:ascii="Cambria" w:eastAsia="SimSun" w:hAnsi="Cambria" w:cs="Calibri"/>
          <w:iCs/>
          <w:kern w:val="3"/>
          <w:lang w:val="de-DE"/>
        </w:rPr>
        <w:t>4</w:t>
      </w:r>
    </w:p>
    <w:p w14:paraId="2D2F008B" w14:textId="77777777" w:rsidR="0004777E" w:rsidRPr="0004777E" w:rsidRDefault="0004777E" w:rsidP="0004777E">
      <w:pPr>
        <w:spacing w:after="0" w:line="240" w:lineRule="auto"/>
        <w:jc w:val="both"/>
        <w:rPr>
          <w:rFonts w:ascii="Cambria" w:eastAsia="SimSun" w:hAnsi="Cambria" w:cs="Calibri"/>
          <w:iCs/>
          <w:kern w:val="3"/>
          <w:lang w:val="de-DE"/>
        </w:rPr>
      </w:pPr>
      <w:r w:rsidRPr="0004777E">
        <w:rPr>
          <w:rFonts w:ascii="Cambria" w:eastAsia="SimSun" w:hAnsi="Cambria" w:cs="Calibri"/>
          <w:iCs/>
          <w:kern w:val="3"/>
          <w:lang w:val="de-DE"/>
        </w:rPr>
        <w:t xml:space="preserve">Stari Jankovci, 25. </w:t>
      </w:r>
      <w:proofErr w:type="spellStart"/>
      <w:r w:rsidRPr="0004777E">
        <w:rPr>
          <w:rFonts w:ascii="Cambria" w:eastAsia="SimSun" w:hAnsi="Cambria" w:cs="Calibri"/>
          <w:iCs/>
          <w:kern w:val="3"/>
          <w:lang w:val="de-DE"/>
        </w:rPr>
        <w:t>listopad</w:t>
      </w:r>
      <w:proofErr w:type="spellEnd"/>
      <w:r w:rsidRPr="0004777E">
        <w:rPr>
          <w:rFonts w:ascii="Cambria" w:eastAsia="SimSun" w:hAnsi="Cambria" w:cs="Calibri"/>
          <w:iCs/>
          <w:kern w:val="3"/>
          <w:lang w:val="de-DE"/>
        </w:rPr>
        <w:t xml:space="preserve"> 2024. </w:t>
      </w:r>
    </w:p>
    <w:p w14:paraId="7F349DC6" w14:textId="77777777" w:rsidR="0004777E" w:rsidRPr="0004777E" w:rsidRDefault="0004777E" w:rsidP="0004777E">
      <w:pPr>
        <w:spacing w:after="0" w:line="240" w:lineRule="auto"/>
        <w:ind w:firstLine="708"/>
        <w:jc w:val="both"/>
        <w:rPr>
          <w:rFonts w:ascii="Cambria" w:eastAsia="SimSun" w:hAnsi="Cambria" w:cs="Calibri"/>
          <w:bCs/>
          <w:iCs/>
          <w:kern w:val="3"/>
          <w:lang w:val="de-DE"/>
        </w:rPr>
      </w:pPr>
    </w:p>
    <w:p w14:paraId="73C4AEA7" w14:textId="77777777" w:rsidR="008B4EE3" w:rsidRPr="0004777E" w:rsidRDefault="008B4EE3" w:rsidP="00977476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val="de-DE" w:eastAsia="hr-HR"/>
        </w:rPr>
      </w:pPr>
    </w:p>
    <w:p w14:paraId="1F1EDED3" w14:textId="1BEFC10D" w:rsidR="00977476" w:rsidRDefault="00977476" w:rsidP="00977476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AB5E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Na temelju članka 289. stavka 7. Zakona o socijalnoj skrbi („Narodne novine“ broj, 18/22., 46/22., 11/22., 71/23) te članka 30. Statuta Općine Stari Jankovci („Službeni vjesnik“ Vukovarsko-srijemske županije, broj 4/21 i 17/22), Općinsko vijeće Općine Stari Jankovci na svojoj </w:t>
      </w:r>
      <w:r w:rsidR="00C21DB4" w:rsidRPr="00AB5E49">
        <w:rPr>
          <w:rFonts w:ascii="Cambria" w:eastAsia="Times New Roman" w:hAnsi="Cambria" w:cs="Times New Roman"/>
          <w:sz w:val="24"/>
          <w:szCs w:val="24"/>
          <w:lang w:eastAsia="hr-HR"/>
        </w:rPr>
        <w:t>2</w:t>
      </w:r>
      <w:r w:rsidR="004F3EB0">
        <w:rPr>
          <w:rFonts w:ascii="Cambria" w:eastAsia="Times New Roman" w:hAnsi="Cambria" w:cs="Times New Roman"/>
          <w:sz w:val="24"/>
          <w:szCs w:val="24"/>
          <w:lang w:eastAsia="hr-HR"/>
        </w:rPr>
        <w:t>8</w:t>
      </w:r>
      <w:r w:rsidRPr="00AB5E49">
        <w:rPr>
          <w:rFonts w:ascii="Cambria" w:eastAsia="Times New Roman" w:hAnsi="Cambria" w:cs="Times New Roman"/>
          <w:sz w:val="24"/>
          <w:szCs w:val="24"/>
          <w:lang w:eastAsia="hr-HR"/>
        </w:rPr>
        <w:t>. sjednici donosi</w:t>
      </w:r>
    </w:p>
    <w:p w14:paraId="4C031D16" w14:textId="77777777" w:rsidR="008B4EE3" w:rsidRPr="00AB5E49" w:rsidRDefault="008B4EE3" w:rsidP="00977476">
      <w:pPr>
        <w:spacing w:after="0" w:line="240" w:lineRule="auto"/>
        <w:ind w:firstLine="708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1EA6C053" w14:textId="77777777" w:rsidR="00A20BC3" w:rsidRPr="00AB5E49" w:rsidRDefault="00A20BC3" w:rsidP="00210B38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5F5EDDBC" w14:textId="7969CCDA" w:rsidR="002B474D" w:rsidRPr="00AB5E49" w:rsidRDefault="00ED4F6C" w:rsidP="00376426">
      <w:pPr>
        <w:spacing w:after="0" w:line="240" w:lineRule="auto"/>
        <w:ind w:left="360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  <w:r>
        <w:rPr>
          <w:rFonts w:ascii="Cambria" w:eastAsia="Times New Roman" w:hAnsi="Cambria" w:cs="Times New Roman"/>
          <w:b/>
          <w:sz w:val="24"/>
          <w:szCs w:val="24"/>
          <w:lang w:eastAsia="hr-HR"/>
        </w:rPr>
        <w:t>ODLUKU O</w:t>
      </w:r>
      <w:r w:rsidR="002B474D" w:rsidRPr="00AB5E49">
        <w:rPr>
          <w:rFonts w:ascii="Cambria" w:eastAsia="Times New Roman" w:hAnsi="Cambria" w:cs="Times New Roman"/>
          <w:b/>
          <w:sz w:val="24"/>
          <w:szCs w:val="24"/>
          <w:lang w:eastAsia="hr-HR"/>
        </w:rPr>
        <w:t xml:space="preserve"> </w:t>
      </w:r>
      <w:r w:rsidR="00376426" w:rsidRPr="00AB5E49">
        <w:rPr>
          <w:rFonts w:ascii="Cambria" w:eastAsia="Times New Roman" w:hAnsi="Cambria" w:cs="Times New Roman"/>
          <w:b/>
          <w:sz w:val="24"/>
          <w:szCs w:val="24"/>
          <w:lang w:eastAsia="hr-HR"/>
        </w:rPr>
        <w:t>I</w:t>
      </w:r>
      <w:r w:rsidR="00E51D5D" w:rsidRPr="00AB5E49">
        <w:rPr>
          <w:rFonts w:ascii="Cambria" w:eastAsia="Times New Roman" w:hAnsi="Cambria" w:cs="Times New Roman"/>
          <w:b/>
          <w:sz w:val="24"/>
          <w:szCs w:val="24"/>
          <w:lang w:eastAsia="hr-HR"/>
        </w:rPr>
        <w:t>ZMJEN</w:t>
      </w:r>
      <w:r>
        <w:rPr>
          <w:rFonts w:ascii="Cambria" w:eastAsia="Times New Roman" w:hAnsi="Cambria" w:cs="Times New Roman"/>
          <w:b/>
          <w:sz w:val="24"/>
          <w:szCs w:val="24"/>
          <w:lang w:eastAsia="hr-HR"/>
        </w:rPr>
        <w:t>I</w:t>
      </w:r>
      <w:r w:rsidR="00E51D5D" w:rsidRPr="00AB5E49">
        <w:rPr>
          <w:rFonts w:ascii="Cambria" w:eastAsia="Times New Roman" w:hAnsi="Cambria" w:cs="Times New Roman"/>
          <w:b/>
          <w:sz w:val="24"/>
          <w:szCs w:val="24"/>
          <w:lang w:eastAsia="hr-HR"/>
        </w:rPr>
        <w:t xml:space="preserve"> </w:t>
      </w:r>
      <w:r w:rsidR="00AB02ED" w:rsidRPr="00AB5E49">
        <w:rPr>
          <w:rFonts w:ascii="Cambria" w:eastAsia="Times New Roman" w:hAnsi="Cambria" w:cs="Times New Roman"/>
          <w:b/>
          <w:sz w:val="24"/>
          <w:szCs w:val="24"/>
          <w:lang w:eastAsia="hr-HR"/>
        </w:rPr>
        <w:t>I DOPUN</w:t>
      </w:r>
      <w:r>
        <w:rPr>
          <w:rFonts w:ascii="Cambria" w:eastAsia="Times New Roman" w:hAnsi="Cambria" w:cs="Times New Roman"/>
          <w:b/>
          <w:sz w:val="24"/>
          <w:szCs w:val="24"/>
          <w:lang w:eastAsia="hr-HR"/>
        </w:rPr>
        <w:t>I</w:t>
      </w:r>
      <w:r w:rsidR="00AB02ED" w:rsidRPr="00AB5E49">
        <w:rPr>
          <w:rFonts w:ascii="Cambria" w:eastAsia="Times New Roman" w:hAnsi="Cambria" w:cs="Times New Roman"/>
          <w:b/>
          <w:sz w:val="24"/>
          <w:szCs w:val="24"/>
          <w:lang w:eastAsia="hr-HR"/>
        </w:rPr>
        <w:t xml:space="preserve"> </w:t>
      </w:r>
      <w:r w:rsidR="00E51D5D" w:rsidRPr="00AB5E49">
        <w:rPr>
          <w:rFonts w:ascii="Cambria" w:eastAsia="Times New Roman" w:hAnsi="Cambria" w:cs="Times New Roman"/>
          <w:b/>
          <w:sz w:val="24"/>
          <w:szCs w:val="24"/>
          <w:lang w:eastAsia="hr-HR"/>
        </w:rPr>
        <w:t xml:space="preserve">SOCIJALNOG </w:t>
      </w:r>
      <w:r w:rsidR="00791C20" w:rsidRPr="00AB5E49">
        <w:rPr>
          <w:rFonts w:ascii="Cambria" w:eastAsia="Times New Roman" w:hAnsi="Cambria" w:cs="Times New Roman"/>
          <w:b/>
          <w:sz w:val="24"/>
          <w:szCs w:val="24"/>
          <w:lang w:eastAsia="hr-HR"/>
        </w:rPr>
        <w:t>PROGRAMA</w:t>
      </w:r>
      <w:r w:rsidR="00E51D5D" w:rsidRPr="00AB5E49">
        <w:rPr>
          <w:rFonts w:ascii="Cambria" w:eastAsia="Times New Roman" w:hAnsi="Cambria" w:cs="Times New Roman"/>
          <w:b/>
          <w:sz w:val="24"/>
          <w:szCs w:val="24"/>
          <w:lang w:eastAsia="hr-HR"/>
        </w:rPr>
        <w:t xml:space="preserve"> </w:t>
      </w:r>
    </w:p>
    <w:p w14:paraId="174A72AE" w14:textId="3A7CC358" w:rsidR="00E51D5D" w:rsidRPr="00AB5E49" w:rsidRDefault="00E51D5D" w:rsidP="00376426">
      <w:pPr>
        <w:spacing w:after="0" w:line="240" w:lineRule="auto"/>
        <w:ind w:left="360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  <w:r w:rsidRPr="00AB5E49">
        <w:rPr>
          <w:rFonts w:ascii="Cambria" w:eastAsia="Times New Roman" w:hAnsi="Cambria" w:cs="Times New Roman"/>
          <w:b/>
          <w:sz w:val="24"/>
          <w:szCs w:val="24"/>
          <w:lang w:eastAsia="hr-HR"/>
        </w:rPr>
        <w:t>OPĆINE STARI JANKOVCI</w:t>
      </w:r>
    </w:p>
    <w:p w14:paraId="60BC6322" w14:textId="44B35280" w:rsidR="00393DE0" w:rsidRPr="00AB5E49" w:rsidRDefault="00E51D5D" w:rsidP="00040CDE">
      <w:pPr>
        <w:spacing w:after="0" w:line="240" w:lineRule="auto"/>
        <w:ind w:firstLine="708"/>
        <w:jc w:val="center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  <w:r w:rsidRPr="00AB5E49">
        <w:rPr>
          <w:rFonts w:ascii="Cambria" w:eastAsia="Times New Roman" w:hAnsi="Cambria" w:cs="Times New Roman"/>
          <w:b/>
          <w:sz w:val="24"/>
          <w:szCs w:val="24"/>
          <w:lang w:eastAsia="hr-HR"/>
        </w:rPr>
        <w:t>za  202</w:t>
      </w:r>
      <w:r w:rsidR="00977476" w:rsidRPr="00AB5E49">
        <w:rPr>
          <w:rFonts w:ascii="Cambria" w:eastAsia="Times New Roman" w:hAnsi="Cambria" w:cs="Times New Roman"/>
          <w:b/>
          <w:sz w:val="24"/>
          <w:szCs w:val="24"/>
          <w:lang w:eastAsia="hr-HR"/>
        </w:rPr>
        <w:t>4</w:t>
      </w:r>
      <w:r w:rsidRPr="00AB5E49">
        <w:rPr>
          <w:rFonts w:ascii="Cambria" w:eastAsia="Times New Roman" w:hAnsi="Cambria" w:cs="Times New Roman"/>
          <w:b/>
          <w:sz w:val="24"/>
          <w:szCs w:val="24"/>
          <w:lang w:eastAsia="hr-HR"/>
        </w:rPr>
        <w:t>. godinu</w:t>
      </w:r>
    </w:p>
    <w:p w14:paraId="6A1584FA" w14:textId="77777777" w:rsidR="00477720" w:rsidRPr="00AB5E49" w:rsidRDefault="00477720" w:rsidP="00AB122C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</w:p>
    <w:p w14:paraId="1AC707B6" w14:textId="77777777" w:rsidR="002E0524" w:rsidRPr="00AB5E49" w:rsidRDefault="002E0524" w:rsidP="00AB122C">
      <w:pPr>
        <w:spacing w:after="0" w:line="240" w:lineRule="auto"/>
        <w:rPr>
          <w:rFonts w:ascii="Cambria" w:eastAsia="Times New Roman" w:hAnsi="Cambria" w:cs="Times New Roman"/>
          <w:b/>
          <w:sz w:val="24"/>
          <w:szCs w:val="24"/>
          <w:lang w:eastAsia="hr-HR"/>
        </w:rPr>
      </w:pPr>
    </w:p>
    <w:p w14:paraId="4511C374" w14:textId="2700185E" w:rsidR="00E516D8" w:rsidRDefault="00E516D8" w:rsidP="00B0232D">
      <w:pPr>
        <w:pStyle w:val="Bezproreda"/>
        <w:jc w:val="center"/>
        <w:rPr>
          <w:rFonts w:ascii="Cambria" w:hAnsi="Cambria" w:cs="Times New Roman"/>
          <w:b/>
          <w:bCs/>
          <w:sz w:val="24"/>
          <w:szCs w:val="24"/>
          <w:lang w:eastAsia="hr-HR"/>
        </w:rPr>
      </w:pPr>
      <w:r w:rsidRPr="00AB5E49">
        <w:rPr>
          <w:rFonts w:ascii="Cambria" w:hAnsi="Cambria" w:cs="Times New Roman"/>
          <w:b/>
          <w:bCs/>
          <w:sz w:val="24"/>
          <w:szCs w:val="24"/>
          <w:lang w:eastAsia="hr-HR"/>
        </w:rPr>
        <w:t>Članak 1.</w:t>
      </w:r>
    </w:p>
    <w:p w14:paraId="69EF61D0" w14:textId="77777777" w:rsidR="008B4EE3" w:rsidRPr="00AB5E49" w:rsidRDefault="008B4EE3" w:rsidP="00B0232D">
      <w:pPr>
        <w:pStyle w:val="Bezproreda"/>
        <w:jc w:val="center"/>
        <w:rPr>
          <w:rFonts w:ascii="Cambria" w:hAnsi="Cambria" w:cs="Times New Roman"/>
          <w:b/>
          <w:bCs/>
          <w:sz w:val="24"/>
          <w:szCs w:val="24"/>
          <w:lang w:eastAsia="hr-HR"/>
        </w:rPr>
      </w:pPr>
    </w:p>
    <w:p w14:paraId="3FE853A0" w14:textId="26C0F304" w:rsidR="00040CDE" w:rsidRPr="00AB5E49" w:rsidRDefault="00E516D8" w:rsidP="004A7C31">
      <w:pPr>
        <w:spacing w:after="0" w:line="240" w:lineRule="auto"/>
        <w:ind w:firstLine="708"/>
        <w:jc w:val="both"/>
        <w:rPr>
          <w:rFonts w:ascii="Cambria" w:hAnsi="Cambria" w:cs="Times New Roman"/>
          <w:iCs/>
          <w:sz w:val="24"/>
          <w:szCs w:val="24"/>
        </w:rPr>
      </w:pPr>
      <w:r w:rsidRPr="00AB5E49">
        <w:rPr>
          <w:rFonts w:ascii="Cambria" w:hAnsi="Cambria" w:cs="Times New Roman"/>
          <w:iCs/>
          <w:sz w:val="24"/>
          <w:szCs w:val="24"/>
        </w:rPr>
        <w:t>U</w:t>
      </w:r>
      <w:r w:rsidR="00E71127" w:rsidRPr="00AB5E49">
        <w:rPr>
          <w:rFonts w:ascii="Cambria" w:hAnsi="Cambria" w:cs="Times New Roman"/>
          <w:iCs/>
          <w:sz w:val="24"/>
          <w:szCs w:val="24"/>
        </w:rPr>
        <w:t xml:space="preserve"> Socijalnom </w:t>
      </w:r>
      <w:r w:rsidR="00791C20" w:rsidRPr="00AB5E49">
        <w:rPr>
          <w:rFonts w:ascii="Cambria" w:hAnsi="Cambria" w:cs="Times New Roman"/>
          <w:iCs/>
          <w:sz w:val="24"/>
          <w:szCs w:val="24"/>
        </w:rPr>
        <w:t>programu</w:t>
      </w:r>
      <w:r w:rsidR="00E71127" w:rsidRPr="00AB5E49">
        <w:rPr>
          <w:rFonts w:ascii="Cambria" w:hAnsi="Cambria" w:cs="Times New Roman"/>
          <w:iCs/>
          <w:sz w:val="24"/>
          <w:szCs w:val="24"/>
        </w:rPr>
        <w:t xml:space="preserve"> Općine Stari Jankovci za 202</w:t>
      </w:r>
      <w:r w:rsidR="00977476" w:rsidRPr="00AB5E49">
        <w:rPr>
          <w:rFonts w:ascii="Cambria" w:hAnsi="Cambria" w:cs="Times New Roman"/>
          <w:iCs/>
          <w:sz w:val="24"/>
          <w:szCs w:val="24"/>
        </w:rPr>
        <w:t>4</w:t>
      </w:r>
      <w:r w:rsidR="00E71127" w:rsidRPr="00AB5E49">
        <w:rPr>
          <w:rFonts w:ascii="Cambria" w:hAnsi="Cambria" w:cs="Times New Roman"/>
          <w:iCs/>
          <w:sz w:val="24"/>
          <w:szCs w:val="24"/>
        </w:rPr>
        <w:t>. godin</w:t>
      </w:r>
      <w:r w:rsidR="00536904" w:rsidRPr="00AB5E49">
        <w:rPr>
          <w:rFonts w:ascii="Cambria" w:hAnsi="Cambria" w:cs="Times New Roman"/>
          <w:iCs/>
          <w:sz w:val="24"/>
          <w:szCs w:val="24"/>
        </w:rPr>
        <w:t>u</w:t>
      </w:r>
      <w:r w:rsidR="00E71127" w:rsidRPr="00AB5E49">
        <w:rPr>
          <w:rFonts w:ascii="Cambria" w:hAnsi="Cambria" w:cs="Times New Roman"/>
          <w:iCs/>
          <w:sz w:val="24"/>
          <w:szCs w:val="24"/>
        </w:rPr>
        <w:t xml:space="preserve"> </w:t>
      </w:r>
      <w:r w:rsidR="004445C1" w:rsidRPr="00AB5E49">
        <w:rPr>
          <w:rFonts w:ascii="Cambria" w:hAnsi="Cambria" w:cs="Times New Roman"/>
          <w:iCs/>
          <w:sz w:val="24"/>
          <w:szCs w:val="24"/>
        </w:rPr>
        <w:t>(</w:t>
      </w:r>
      <w:r w:rsidR="00930691" w:rsidRPr="00AB5E49">
        <w:rPr>
          <w:rFonts w:ascii="Cambria" w:hAnsi="Cambria" w:cs="Times New Roman"/>
          <w:iCs/>
          <w:sz w:val="24"/>
          <w:szCs w:val="24"/>
        </w:rPr>
        <w:t>„Službeni vjesnik“ Općine Stari Jankovci</w:t>
      </w:r>
      <w:r w:rsidR="00977476" w:rsidRPr="00AB5E49">
        <w:rPr>
          <w:rFonts w:ascii="Cambria" w:hAnsi="Cambria" w:cs="Times New Roman"/>
          <w:iCs/>
          <w:sz w:val="24"/>
          <w:szCs w:val="24"/>
        </w:rPr>
        <w:t>, broj 7/23, 4/24</w:t>
      </w:r>
      <w:r w:rsidR="009B7AF2" w:rsidRPr="00AB5E49">
        <w:rPr>
          <w:rFonts w:ascii="Cambria" w:hAnsi="Cambria" w:cs="Times New Roman"/>
          <w:iCs/>
          <w:sz w:val="24"/>
          <w:szCs w:val="24"/>
        </w:rPr>
        <w:t>, 6/24.</w:t>
      </w:r>
      <w:r w:rsidR="00E71127" w:rsidRPr="00AB5E49">
        <w:rPr>
          <w:rFonts w:ascii="Cambria" w:hAnsi="Cambria" w:cs="Times New Roman"/>
          <w:iCs/>
          <w:sz w:val="24"/>
          <w:szCs w:val="24"/>
        </w:rPr>
        <w:t xml:space="preserve">) </w:t>
      </w:r>
      <w:r w:rsidR="009B7AF2" w:rsidRPr="00AB5E49">
        <w:rPr>
          <w:rFonts w:ascii="Cambria" w:hAnsi="Cambria" w:cs="Times New Roman"/>
          <w:iCs/>
          <w:sz w:val="24"/>
          <w:szCs w:val="24"/>
        </w:rPr>
        <w:t>u</w:t>
      </w:r>
      <w:r w:rsidR="00040CDE" w:rsidRPr="00AB5E49">
        <w:rPr>
          <w:rFonts w:ascii="Cambria" w:hAnsi="Cambria" w:cs="Times New Roman"/>
          <w:iCs/>
          <w:sz w:val="24"/>
          <w:szCs w:val="24"/>
        </w:rPr>
        <w:t xml:space="preserve"> člank</w:t>
      </w:r>
      <w:r w:rsidR="009B7AF2" w:rsidRPr="00AB5E49">
        <w:rPr>
          <w:rFonts w:ascii="Cambria" w:hAnsi="Cambria" w:cs="Times New Roman"/>
          <w:iCs/>
          <w:sz w:val="24"/>
          <w:szCs w:val="24"/>
        </w:rPr>
        <w:t>u</w:t>
      </w:r>
      <w:r w:rsidR="00040CDE" w:rsidRPr="00AB5E49">
        <w:rPr>
          <w:rFonts w:ascii="Cambria" w:hAnsi="Cambria" w:cs="Times New Roman"/>
          <w:iCs/>
          <w:sz w:val="24"/>
          <w:szCs w:val="24"/>
        </w:rPr>
        <w:t xml:space="preserve"> </w:t>
      </w:r>
      <w:r w:rsidR="009B7AF2" w:rsidRPr="00AB5E49">
        <w:rPr>
          <w:rFonts w:ascii="Cambria" w:hAnsi="Cambria" w:cs="Times New Roman"/>
          <w:iCs/>
          <w:sz w:val="24"/>
          <w:szCs w:val="24"/>
        </w:rPr>
        <w:t>5</w:t>
      </w:r>
      <w:r w:rsidR="00040CDE" w:rsidRPr="00AB5E49">
        <w:rPr>
          <w:rFonts w:ascii="Cambria" w:hAnsi="Cambria" w:cs="Times New Roman"/>
          <w:iCs/>
          <w:sz w:val="24"/>
          <w:szCs w:val="24"/>
        </w:rPr>
        <w:t>.</w:t>
      </w:r>
      <w:r w:rsidR="009B7AF2" w:rsidRPr="00AB5E49">
        <w:rPr>
          <w:rFonts w:ascii="Cambria" w:hAnsi="Cambria" w:cs="Times New Roman"/>
          <w:iCs/>
          <w:sz w:val="24"/>
          <w:szCs w:val="24"/>
        </w:rPr>
        <w:t xml:space="preserve"> st. 1. dodaje se točka 4</w:t>
      </w:r>
      <w:r w:rsidR="004F3EB0">
        <w:rPr>
          <w:rFonts w:ascii="Cambria" w:hAnsi="Cambria" w:cs="Times New Roman"/>
          <w:iCs/>
          <w:sz w:val="24"/>
          <w:szCs w:val="24"/>
        </w:rPr>
        <w:t>5</w:t>
      </w:r>
      <w:r w:rsidR="009B7AF2" w:rsidRPr="00AB5E49">
        <w:rPr>
          <w:rFonts w:ascii="Cambria" w:hAnsi="Cambria" w:cs="Times New Roman"/>
          <w:iCs/>
          <w:sz w:val="24"/>
          <w:szCs w:val="24"/>
        </w:rPr>
        <w:t>.</w:t>
      </w:r>
      <w:r w:rsidR="00040CDE" w:rsidRPr="00AB5E49">
        <w:rPr>
          <w:rFonts w:ascii="Cambria" w:hAnsi="Cambria" w:cs="Times New Roman"/>
          <w:iCs/>
          <w:sz w:val="24"/>
          <w:szCs w:val="24"/>
        </w:rPr>
        <w:t xml:space="preserve"> i glasi:</w:t>
      </w:r>
    </w:p>
    <w:p w14:paraId="2EEE654B" w14:textId="77777777" w:rsidR="009B7AF2" w:rsidRPr="00AB5E49" w:rsidRDefault="009B7AF2" w:rsidP="004A7C31">
      <w:pPr>
        <w:spacing w:after="0" w:line="240" w:lineRule="auto"/>
        <w:ind w:firstLine="708"/>
        <w:jc w:val="both"/>
        <w:rPr>
          <w:rFonts w:ascii="Cambria" w:hAnsi="Cambria" w:cs="Times New Roman"/>
          <w:iCs/>
          <w:sz w:val="24"/>
          <w:szCs w:val="24"/>
        </w:rPr>
      </w:pPr>
    </w:p>
    <w:p w14:paraId="6006F098" w14:textId="337731B7" w:rsidR="00CF0408" w:rsidRPr="00AB5E49" w:rsidRDefault="009B7AF2" w:rsidP="00CF0408">
      <w:pPr>
        <w:ind w:firstLine="708"/>
        <w:jc w:val="both"/>
        <w:rPr>
          <w:rFonts w:ascii="Cambria" w:hAnsi="Cambria"/>
          <w:b/>
          <w:bCs/>
        </w:rPr>
      </w:pPr>
      <w:r w:rsidRPr="00AB5E49">
        <w:rPr>
          <w:rFonts w:ascii="Cambria" w:hAnsi="Cambria"/>
          <w:b/>
          <w:bCs/>
        </w:rPr>
        <w:t>4</w:t>
      </w:r>
      <w:r w:rsidR="008B4EE3">
        <w:rPr>
          <w:rFonts w:ascii="Cambria" w:hAnsi="Cambria"/>
          <w:b/>
          <w:bCs/>
        </w:rPr>
        <w:t>5</w:t>
      </w:r>
      <w:r w:rsidRPr="00AB5E49">
        <w:rPr>
          <w:rFonts w:ascii="Cambria" w:hAnsi="Cambria"/>
          <w:b/>
          <w:bCs/>
        </w:rPr>
        <w:t xml:space="preserve">. </w:t>
      </w:r>
      <w:r w:rsidR="00CF0408" w:rsidRPr="00AB5E49">
        <w:rPr>
          <w:rFonts w:ascii="Cambria" w:hAnsi="Cambria"/>
          <w:b/>
          <w:bCs/>
        </w:rPr>
        <w:t xml:space="preserve">Sufinanciranje </w:t>
      </w:r>
      <w:bookmarkStart w:id="0" w:name="_Hlk180757389"/>
      <w:r w:rsidR="00CF0408" w:rsidRPr="00AB5E49">
        <w:rPr>
          <w:rFonts w:ascii="Cambria" w:hAnsi="Cambria"/>
          <w:b/>
          <w:bCs/>
        </w:rPr>
        <w:t xml:space="preserve">fotonaponskih elektrana i baterijskih sustava </w:t>
      </w:r>
      <w:bookmarkEnd w:id="0"/>
      <w:r w:rsidR="00CF0408" w:rsidRPr="00AB5E49">
        <w:rPr>
          <w:rFonts w:ascii="Cambria" w:hAnsi="Cambria"/>
          <w:b/>
          <w:bCs/>
        </w:rPr>
        <w:t>za obiteljske kuće na području Općine Stari Jankovci</w:t>
      </w:r>
    </w:p>
    <w:p w14:paraId="4B81F33A" w14:textId="77777777" w:rsidR="005C08B5" w:rsidRDefault="00AB5E49" w:rsidP="00AB5E49">
      <w:pPr>
        <w:pStyle w:val="Bezproreda"/>
        <w:ind w:firstLine="708"/>
        <w:jc w:val="both"/>
        <w:rPr>
          <w:rFonts w:ascii="Cambria" w:hAnsi="Cambria"/>
          <w:sz w:val="24"/>
          <w:szCs w:val="24"/>
        </w:rPr>
      </w:pPr>
      <w:r w:rsidRPr="00AB5E49">
        <w:rPr>
          <w:rFonts w:ascii="Cambria" w:hAnsi="Cambria"/>
          <w:sz w:val="24"/>
          <w:szCs w:val="24"/>
        </w:rPr>
        <w:t xml:space="preserve">Pravo na korištenje nepovratnih novčanih sredstva Općine </w:t>
      </w:r>
      <w:r>
        <w:rPr>
          <w:rFonts w:ascii="Cambria" w:hAnsi="Cambria"/>
          <w:sz w:val="24"/>
          <w:szCs w:val="24"/>
        </w:rPr>
        <w:t>Stari Jankovci</w:t>
      </w:r>
      <w:r w:rsidRPr="00AB5E49">
        <w:rPr>
          <w:rFonts w:ascii="Cambria" w:hAnsi="Cambria"/>
          <w:sz w:val="24"/>
          <w:szCs w:val="24"/>
        </w:rPr>
        <w:t xml:space="preserve"> mogu ostvariti fizičke osobe vlasnici ili suvlasnici (uz suglasnost svih suvlasnika) obiteljskih kuća na području Općine </w:t>
      </w:r>
      <w:r w:rsidR="005C08B5">
        <w:rPr>
          <w:rFonts w:ascii="Cambria" w:hAnsi="Cambria"/>
          <w:sz w:val="24"/>
          <w:szCs w:val="24"/>
        </w:rPr>
        <w:t>Stari Jankovc</w:t>
      </w:r>
      <w:r w:rsidRPr="00AB5E49">
        <w:rPr>
          <w:rFonts w:ascii="Cambria" w:hAnsi="Cambria"/>
          <w:sz w:val="24"/>
          <w:szCs w:val="24"/>
        </w:rPr>
        <w:t>i, s prebivalištem na adresi subvencioniranog objekta</w:t>
      </w:r>
      <w:r w:rsidR="005C08B5">
        <w:rPr>
          <w:rFonts w:ascii="Cambria" w:hAnsi="Cambria"/>
          <w:sz w:val="24"/>
          <w:szCs w:val="24"/>
        </w:rPr>
        <w:t>.</w:t>
      </w:r>
    </w:p>
    <w:p w14:paraId="38F727BD" w14:textId="53953BCC" w:rsidR="00AB5E49" w:rsidRPr="00AB5E49" w:rsidRDefault="00AB5E49" w:rsidP="00AB5E49">
      <w:pPr>
        <w:pStyle w:val="Bezproreda"/>
        <w:ind w:firstLine="708"/>
        <w:jc w:val="both"/>
        <w:rPr>
          <w:rFonts w:ascii="Cambria" w:hAnsi="Cambria"/>
          <w:sz w:val="24"/>
          <w:szCs w:val="24"/>
        </w:rPr>
      </w:pPr>
      <w:r w:rsidRPr="00AB5E49">
        <w:rPr>
          <w:rFonts w:ascii="Cambria" w:hAnsi="Cambria"/>
          <w:sz w:val="24"/>
          <w:szCs w:val="24"/>
        </w:rPr>
        <w:t xml:space="preserve">Općina će nakon završetka provedbe </w:t>
      </w:r>
      <w:r w:rsidR="005C08B5">
        <w:rPr>
          <w:rFonts w:ascii="Cambria" w:hAnsi="Cambria"/>
          <w:sz w:val="24"/>
          <w:szCs w:val="24"/>
        </w:rPr>
        <w:t>postavljanja</w:t>
      </w:r>
      <w:r w:rsidRPr="00AB5E49">
        <w:rPr>
          <w:rFonts w:ascii="Cambria" w:hAnsi="Cambria"/>
          <w:sz w:val="24"/>
          <w:szCs w:val="24"/>
        </w:rPr>
        <w:t xml:space="preserve"> </w:t>
      </w:r>
      <w:r w:rsidR="005C08B5" w:rsidRPr="005C08B5">
        <w:rPr>
          <w:rFonts w:ascii="Cambria" w:hAnsi="Cambria"/>
          <w:sz w:val="24"/>
          <w:szCs w:val="24"/>
        </w:rPr>
        <w:t xml:space="preserve">fotonaponskih elektrana i baterijskih sustava </w:t>
      </w:r>
      <w:r w:rsidRPr="005C08B5">
        <w:rPr>
          <w:rFonts w:ascii="Cambria" w:hAnsi="Cambria"/>
          <w:sz w:val="24"/>
          <w:szCs w:val="24"/>
        </w:rPr>
        <w:t>sufinancirati vlastito</w:t>
      </w:r>
      <w:r w:rsidRPr="00AB5E49">
        <w:rPr>
          <w:rFonts w:ascii="Cambria" w:hAnsi="Cambria"/>
          <w:sz w:val="24"/>
          <w:szCs w:val="24"/>
        </w:rPr>
        <w:t xml:space="preserve"> sudjelovanje korisnika sa 100,00 eura po jednom (1) KW instalirane snage, ukoliko je </w:t>
      </w:r>
      <w:r w:rsidR="005C08B5">
        <w:rPr>
          <w:rFonts w:ascii="Cambria" w:hAnsi="Cambria"/>
          <w:sz w:val="24"/>
          <w:szCs w:val="24"/>
        </w:rPr>
        <w:t>isto</w:t>
      </w:r>
      <w:r w:rsidRPr="00AB5E49">
        <w:rPr>
          <w:rFonts w:ascii="Cambria" w:hAnsi="Cambria"/>
          <w:sz w:val="24"/>
          <w:szCs w:val="24"/>
        </w:rPr>
        <w:t xml:space="preserve"> financiran</w:t>
      </w:r>
      <w:r w:rsidR="005C08B5">
        <w:rPr>
          <w:rFonts w:ascii="Cambria" w:hAnsi="Cambria"/>
          <w:sz w:val="24"/>
          <w:szCs w:val="24"/>
        </w:rPr>
        <w:t>o</w:t>
      </w:r>
      <w:r w:rsidRPr="00AB5E49">
        <w:rPr>
          <w:rFonts w:ascii="Cambria" w:hAnsi="Cambria"/>
          <w:sz w:val="24"/>
          <w:szCs w:val="24"/>
        </w:rPr>
        <w:t xml:space="preserve"> iz drugih izvora financiranja.</w:t>
      </w:r>
    </w:p>
    <w:p w14:paraId="7CBC5FE3" w14:textId="10A13C44" w:rsidR="00AB5E49" w:rsidRPr="00AB5E49" w:rsidRDefault="00AB5E49" w:rsidP="00AB5E49">
      <w:pPr>
        <w:pStyle w:val="Bezproreda"/>
        <w:ind w:firstLine="708"/>
        <w:jc w:val="both"/>
        <w:rPr>
          <w:rFonts w:ascii="Cambria" w:hAnsi="Cambria"/>
          <w:sz w:val="24"/>
          <w:szCs w:val="24"/>
        </w:rPr>
      </w:pPr>
      <w:r w:rsidRPr="00AB5E49">
        <w:rPr>
          <w:rFonts w:ascii="Cambria" w:hAnsi="Cambria"/>
          <w:sz w:val="24"/>
          <w:szCs w:val="24"/>
        </w:rPr>
        <w:t xml:space="preserve">Ukoliko </w:t>
      </w:r>
      <w:r w:rsidR="005C08B5">
        <w:rPr>
          <w:rFonts w:ascii="Cambria" w:hAnsi="Cambria"/>
          <w:sz w:val="24"/>
          <w:szCs w:val="24"/>
        </w:rPr>
        <w:t>se isto</w:t>
      </w:r>
      <w:r w:rsidRPr="00AB5E49">
        <w:rPr>
          <w:rFonts w:ascii="Cambria" w:hAnsi="Cambria"/>
          <w:sz w:val="24"/>
          <w:szCs w:val="24"/>
        </w:rPr>
        <w:t xml:space="preserve"> financira samo sa vlastitim financijskim sredstvima, Općina će nakon završetka provedbe sufinancirati po jednom (1) KW instalirane snage sa 150,00 eura, a ne više od 1.500,00 eura.</w:t>
      </w:r>
    </w:p>
    <w:p w14:paraId="61B78CB0" w14:textId="1491A923" w:rsidR="00AB5E49" w:rsidRPr="00AB5E49" w:rsidRDefault="00AB5E49" w:rsidP="00AB5E49">
      <w:pPr>
        <w:pStyle w:val="Bezproreda"/>
        <w:ind w:firstLine="708"/>
        <w:jc w:val="both"/>
        <w:rPr>
          <w:rFonts w:ascii="Cambria" w:hAnsi="Cambria"/>
          <w:sz w:val="24"/>
          <w:szCs w:val="24"/>
        </w:rPr>
      </w:pPr>
      <w:r w:rsidRPr="00AB5E49">
        <w:rPr>
          <w:rFonts w:ascii="Cambria" w:hAnsi="Cambria"/>
          <w:sz w:val="24"/>
          <w:szCs w:val="24"/>
        </w:rPr>
        <w:t>Općina će nakon nabavke baterijskih sustava za akumuliranje električne energije iz fotonaponskih elektrana, sufina</w:t>
      </w:r>
      <w:r w:rsidR="005C08B5">
        <w:rPr>
          <w:rFonts w:ascii="Cambria" w:hAnsi="Cambria"/>
          <w:sz w:val="24"/>
          <w:szCs w:val="24"/>
        </w:rPr>
        <w:t>n</w:t>
      </w:r>
      <w:r w:rsidRPr="00AB5E49">
        <w:rPr>
          <w:rFonts w:ascii="Cambria" w:hAnsi="Cambria"/>
          <w:sz w:val="24"/>
          <w:szCs w:val="24"/>
        </w:rPr>
        <w:t>cirati nabavku sa 50% od cijene, po priloženom računu, a ne više od 1.000,00 eura po obiteljskoj kući.</w:t>
      </w:r>
    </w:p>
    <w:p w14:paraId="6AA4E0A9" w14:textId="77777777" w:rsidR="00040CDE" w:rsidRPr="00AB5E49" w:rsidRDefault="00040CDE" w:rsidP="004A7C31">
      <w:pPr>
        <w:spacing w:after="0" w:line="240" w:lineRule="auto"/>
        <w:ind w:firstLine="708"/>
        <w:jc w:val="both"/>
        <w:rPr>
          <w:rFonts w:ascii="Cambria" w:hAnsi="Cambria" w:cs="Times New Roman"/>
          <w:iCs/>
          <w:sz w:val="24"/>
          <w:szCs w:val="24"/>
        </w:rPr>
      </w:pPr>
    </w:p>
    <w:p w14:paraId="7793FBC5" w14:textId="67A37877" w:rsidR="000C1DBF" w:rsidRPr="00AB5E49" w:rsidRDefault="00040CDE" w:rsidP="002E0524">
      <w:pPr>
        <w:pStyle w:val="Bezproreda"/>
        <w:jc w:val="center"/>
        <w:rPr>
          <w:rFonts w:ascii="Cambria" w:hAnsi="Cambria" w:cs="Times New Roman"/>
          <w:b/>
          <w:bCs/>
          <w:sz w:val="24"/>
          <w:szCs w:val="24"/>
          <w:lang w:eastAsia="hr-HR"/>
        </w:rPr>
      </w:pPr>
      <w:r w:rsidRPr="00AB5E49">
        <w:rPr>
          <w:rFonts w:ascii="Cambria" w:hAnsi="Cambria" w:cs="Times New Roman"/>
          <w:b/>
          <w:bCs/>
          <w:sz w:val="24"/>
          <w:szCs w:val="24"/>
          <w:lang w:eastAsia="hr-HR"/>
        </w:rPr>
        <w:t>Članak 2.</w:t>
      </w:r>
    </w:p>
    <w:p w14:paraId="2D399054" w14:textId="6B0BAF72" w:rsidR="004F3EB0" w:rsidRDefault="00E61E74" w:rsidP="00E61E74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AB5E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U </w:t>
      </w:r>
      <w:r w:rsidR="004F3EB0">
        <w:rPr>
          <w:rFonts w:ascii="Cambria" w:eastAsia="Times New Roman" w:hAnsi="Cambria" w:cs="Times New Roman"/>
          <w:sz w:val="24"/>
          <w:szCs w:val="24"/>
          <w:lang w:eastAsia="hr-HR"/>
        </w:rPr>
        <w:t>članku 6. st.1. dodaje se:</w:t>
      </w:r>
    </w:p>
    <w:p w14:paraId="743FC303" w14:textId="6C2D9EFF" w:rsidR="000C1DBF" w:rsidRPr="00C21DB4" w:rsidRDefault="00E61E74" w:rsidP="00E61E74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AB5E49">
        <w:rPr>
          <w:rFonts w:ascii="Cambria" w:eastAsia="Times New Roman" w:hAnsi="Cambria" w:cs="Times New Roman"/>
          <w:sz w:val="24"/>
          <w:szCs w:val="24"/>
          <w:lang w:eastAsia="hr-HR"/>
        </w:rPr>
        <w:t>Proračunu Općine za provedbu ov</w:t>
      </w:r>
      <w:r w:rsidR="005C08B5">
        <w:rPr>
          <w:rFonts w:ascii="Cambria" w:eastAsia="Times New Roman" w:hAnsi="Cambria" w:cs="Times New Roman"/>
          <w:sz w:val="24"/>
          <w:szCs w:val="24"/>
          <w:lang w:eastAsia="hr-HR"/>
        </w:rPr>
        <w:t xml:space="preserve">e mjere u </w:t>
      </w:r>
      <w:r w:rsidRPr="00AB5E49">
        <w:rPr>
          <w:rFonts w:ascii="Cambria" w:eastAsia="Times New Roman" w:hAnsi="Cambria" w:cs="Times New Roman"/>
          <w:sz w:val="24"/>
          <w:szCs w:val="24"/>
          <w:lang w:eastAsia="hr-HR"/>
        </w:rPr>
        <w:t>Socijalnog programa odvoj</w:t>
      </w:r>
      <w:r w:rsidR="005C08B5">
        <w:rPr>
          <w:rFonts w:ascii="Cambria" w:eastAsia="Times New Roman" w:hAnsi="Cambria" w:cs="Times New Roman"/>
          <w:sz w:val="24"/>
          <w:szCs w:val="24"/>
          <w:lang w:eastAsia="hr-HR"/>
        </w:rPr>
        <w:t>iti</w:t>
      </w:r>
      <w:r w:rsidRPr="00AB5E49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slijedeća</w:t>
      </w:r>
      <w:r w:rsidRPr="00C21DB4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sredstva za:</w:t>
      </w:r>
    </w:p>
    <w:p w14:paraId="032F7D8D" w14:textId="77777777" w:rsidR="0076286D" w:rsidRPr="00C21DB4" w:rsidRDefault="0076286D" w:rsidP="00E61E74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8"/>
        <w:gridCol w:w="1109"/>
        <w:gridCol w:w="5555"/>
        <w:gridCol w:w="2391"/>
      </w:tblGrid>
      <w:tr w:rsidR="00977476" w:rsidRPr="00C21DB4" w14:paraId="21F0BE31" w14:textId="77777777" w:rsidTr="008B4EE3">
        <w:tc>
          <w:tcPr>
            <w:tcW w:w="868" w:type="dxa"/>
            <w:shd w:val="clear" w:color="auto" w:fill="D9D9D9"/>
          </w:tcPr>
          <w:p w14:paraId="62A4AB0B" w14:textId="77777777" w:rsidR="00977476" w:rsidRPr="00C21DB4" w:rsidRDefault="00977476" w:rsidP="0097747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6242AC3F" w14:textId="77777777" w:rsidR="00977476" w:rsidRPr="00C21DB4" w:rsidRDefault="00977476" w:rsidP="0097747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  <w:r w:rsidRPr="00C21DB4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  <w:t xml:space="preserve">Broj mjere </w:t>
            </w:r>
          </w:p>
        </w:tc>
        <w:tc>
          <w:tcPr>
            <w:tcW w:w="1109" w:type="dxa"/>
            <w:shd w:val="clear" w:color="auto" w:fill="D9D9D9"/>
          </w:tcPr>
          <w:p w14:paraId="1167FD52" w14:textId="77777777" w:rsidR="00977476" w:rsidRPr="00C21DB4" w:rsidRDefault="00977476" w:rsidP="00977476">
            <w:pPr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64D4B53" w14:textId="496060A2" w:rsidR="00977476" w:rsidRPr="00C21DB4" w:rsidRDefault="00977476" w:rsidP="00977476">
            <w:pPr>
              <w:jc w:val="center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  <w:r w:rsidRPr="00C21DB4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  <w:t>Pozicija</w:t>
            </w:r>
          </w:p>
        </w:tc>
        <w:tc>
          <w:tcPr>
            <w:tcW w:w="5555" w:type="dxa"/>
            <w:shd w:val="clear" w:color="auto" w:fill="D9D9D9"/>
          </w:tcPr>
          <w:p w14:paraId="0E4F9A14" w14:textId="77777777" w:rsidR="00977476" w:rsidRPr="00C21DB4" w:rsidRDefault="00977476" w:rsidP="0097747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1ED6AC89" w14:textId="77777777" w:rsidR="00977476" w:rsidRPr="00C21DB4" w:rsidRDefault="00977476" w:rsidP="0097747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  <w:r w:rsidRPr="00C21DB4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  <w:t>Naziv mjere</w:t>
            </w:r>
          </w:p>
        </w:tc>
        <w:tc>
          <w:tcPr>
            <w:tcW w:w="2391" w:type="dxa"/>
            <w:shd w:val="clear" w:color="auto" w:fill="D9D9D9"/>
          </w:tcPr>
          <w:p w14:paraId="2CA5D13F" w14:textId="77777777" w:rsidR="00977476" w:rsidRPr="00C21DB4" w:rsidRDefault="00977476" w:rsidP="0097747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</w:p>
          <w:p w14:paraId="705930AE" w14:textId="77777777" w:rsidR="00977476" w:rsidRPr="00C21DB4" w:rsidRDefault="00977476" w:rsidP="0097747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  <w:r w:rsidRPr="00C21DB4"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  <w:t xml:space="preserve">Planirana sredstva </w:t>
            </w:r>
          </w:p>
          <w:p w14:paraId="28AD7867" w14:textId="77777777" w:rsidR="00977476" w:rsidRPr="00C21DB4" w:rsidRDefault="00977476" w:rsidP="0097747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b/>
                <w:bCs/>
                <w:sz w:val="24"/>
                <w:szCs w:val="24"/>
                <w:lang w:eastAsia="hr-HR"/>
              </w:rPr>
            </w:pPr>
          </w:p>
        </w:tc>
      </w:tr>
      <w:tr w:rsidR="00977476" w:rsidRPr="00C21DB4" w14:paraId="09FFB37D" w14:textId="77777777" w:rsidTr="008B4EE3">
        <w:trPr>
          <w:trHeight w:val="632"/>
        </w:trPr>
        <w:tc>
          <w:tcPr>
            <w:tcW w:w="868" w:type="dxa"/>
            <w:shd w:val="clear" w:color="auto" w:fill="auto"/>
          </w:tcPr>
          <w:p w14:paraId="2BBD2F2D" w14:textId="77777777" w:rsidR="00977476" w:rsidRPr="00C21DB4" w:rsidRDefault="00977476" w:rsidP="0097747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  <w:p w14:paraId="13C78EDE" w14:textId="77777777" w:rsidR="00977476" w:rsidRPr="00C21DB4" w:rsidRDefault="00977476" w:rsidP="0097747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21DB4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1.</w:t>
            </w:r>
          </w:p>
        </w:tc>
        <w:tc>
          <w:tcPr>
            <w:tcW w:w="1109" w:type="dxa"/>
            <w:shd w:val="clear" w:color="auto" w:fill="auto"/>
          </w:tcPr>
          <w:p w14:paraId="69C092FE" w14:textId="77777777" w:rsidR="00977476" w:rsidRPr="00C21DB4" w:rsidRDefault="00977476" w:rsidP="00977476">
            <w:pPr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  <w:p w14:paraId="1BD40AE5" w14:textId="5E259C76" w:rsidR="00977476" w:rsidRPr="00C21DB4" w:rsidRDefault="00977476" w:rsidP="0097747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C21DB4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R202-</w:t>
            </w:r>
            <w:r w:rsidR="008B4EE3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2</w:t>
            </w:r>
          </w:p>
        </w:tc>
        <w:tc>
          <w:tcPr>
            <w:tcW w:w="5555" w:type="dxa"/>
            <w:shd w:val="clear" w:color="auto" w:fill="auto"/>
          </w:tcPr>
          <w:p w14:paraId="30B2A6E5" w14:textId="77777777" w:rsidR="00977476" w:rsidRPr="00C21DB4" w:rsidRDefault="00977476" w:rsidP="0097747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  <w:p w14:paraId="50B95F67" w14:textId="62A223AD" w:rsidR="00977476" w:rsidRPr="00C21DB4" w:rsidRDefault="008B4EE3" w:rsidP="00977476">
            <w:pPr>
              <w:spacing w:after="0" w:line="240" w:lineRule="auto"/>
              <w:jc w:val="both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  <w:r w:rsidRPr="00AB5E49">
              <w:rPr>
                <w:rFonts w:ascii="Cambria" w:hAnsi="Cambria"/>
                <w:b/>
                <w:bCs/>
              </w:rPr>
              <w:t>Sufinanciranje fotonaponskih elektrana i baterijskih sustava za obiteljske kuće na području Općine Stari Jankovci</w:t>
            </w:r>
          </w:p>
        </w:tc>
        <w:tc>
          <w:tcPr>
            <w:tcW w:w="2391" w:type="dxa"/>
            <w:shd w:val="clear" w:color="auto" w:fill="auto"/>
          </w:tcPr>
          <w:p w14:paraId="47279E46" w14:textId="77777777" w:rsidR="00977476" w:rsidRPr="00C21DB4" w:rsidRDefault="00977476" w:rsidP="00977476">
            <w:pPr>
              <w:spacing w:after="0" w:line="240" w:lineRule="auto"/>
              <w:jc w:val="center"/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</w:pPr>
          </w:p>
          <w:p w14:paraId="48B6058C" w14:textId="11D7ED48" w:rsidR="00A620EA" w:rsidRPr="00C21DB4" w:rsidRDefault="008B4EE3" w:rsidP="00977476">
            <w:pPr>
              <w:spacing w:after="0" w:line="240" w:lineRule="auto"/>
              <w:jc w:val="center"/>
              <w:rPr>
                <w:rFonts w:ascii="Cambria" w:hAnsi="Cambria"/>
                <w:sz w:val="24"/>
                <w:szCs w:val="24"/>
                <w:lang w:eastAsia="hr-HR"/>
              </w:rPr>
            </w:pPr>
            <w:r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1</w:t>
            </w:r>
            <w:r w:rsidR="00A620EA" w:rsidRPr="00C21DB4">
              <w:rPr>
                <w:rFonts w:ascii="Cambria" w:eastAsia="Times New Roman" w:hAnsi="Cambria" w:cs="Times New Roman"/>
                <w:sz w:val="24"/>
                <w:szCs w:val="24"/>
                <w:lang w:eastAsia="hr-HR"/>
              </w:rPr>
              <w:t>5.000,00 €</w:t>
            </w:r>
          </w:p>
        </w:tc>
      </w:tr>
    </w:tbl>
    <w:p w14:paraId="04C25B17" w14:textId="77777777" w:rsidR="0076286D" w:rsidRPr="00C21DB4" w:rsidRDefault="0076286D" w:rsidP="00477720">
      <w:pPr>
        <w:pStyle w:val="Bezproreda"/>
        <w:jc w:val="center"/>
        <w:rPr>
          <w:rFonts w:ascii="Cambria" w:hAnsi="Cambria" w:cs="Times New Roman"/>
          <w:b/>
          <w:bCs/>
          <w:sz w:val="24"/>
          <w:szCs w:val="24"/>
          <w:lang w:eastAsia="hr-HR"/>
        </w:rPr>
      </w:pPr>
    </w:p>
    <w:p w14:paraId="4312A81D" w14:textId="75EE8E6D" w:rsidR="00BE6B00" w:rsidRPr="00C21DB4" w:rsidRDefault="004A7C31" w:rsidP="00477720">
      <w:pPr>
        <w:pStyle w:val="Bezproreda"/>
        <w:jc w:val="center"/>
        <w:rPr>
          <w:rFonts w:ascii="Cambria" w:hAnsi="Cambria" w:cs="Times New Roman"/>
          <w:b/>
          <w:bCs/>
          <w:sz w:val="24"/>
          <w:szCs w:val="24"/>
          <w:lang w:eastAsia="hr-HR"/>
        </w:rPr>
      </w:pPr>
      <w:r w:rsidRPr="00C21DB4">
        <w:rPr>
          <w:rFonts w:ascii="Cambria" w:hAnsi="Cambria" w:cs="Times New Roman"/>
          <w:b/>
          <w:bCs/>
          <w:sz w:val="24"/>
          <w:szCs w:val="24"/>
          <w:lang w:eastAsia="hr-HR"/>
        </w:rPr>
        <w:t xml:space="preserve">Članak </w:t>
      </w:r>
      <w:r w:rsidR="0076286D" w:rsidRPr="00C21DB4">
        <w:rPr>
          <w:rFonts w:ascii="Cambria" w:hAnsi="Cambria" w:cs="Times New Roman"/>
          <w:b/>
          <w:bCs/>
          <w:sz w:val="24"/>
          <w:szCs w:val="24"/>
          <w:lang w:eastAsia="hr-HR"/>
        </w:rPr>
        <w:t>4</w:t>
      </w:r>
      <w:r w:rsidRPr="00C21DB4">
        <w:rPr>
          <w:rFonts w:ascii="Cambria" w:hAnsi="Cambria" w:cs="Times New Roman"/>
          <w:b/>
          <w:bCs/>
          <w:sz w:val="24"/>
          <w:szCs w:val="24"/>
          <w:lang w:eastAsia="hr-HR"/>
        </w:rPr>
        <w:t>.</w:t>
      </w:r>
    </w:p>
    <w:p w14:paraId="4B3C4E50" w14:textId="086182DD" w:rsidR="009953B5" w:rsidRPr="00C21DB4" w:rsidRDefault="009953B5" w:rsidP="00326999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  <w:r w:rsidRPr="00C21DB4">
        <w:rPr>
          <w:rFonts w:ascii="Cambria" w:hAnsi="Cambria" w:cs="Times New Roman"/>
          <w:sz w:val="24"/>
          <w:szCs w:val="24"/>
        </w:rPr>
        <w:t>Socijalni program Općine Stari Jankovci za 202</w:t>
      </w:r>
      <w:r w:rsidR="00F66D2C" w:rsidRPr="00C21DB4">
        <w:rPr>
          <w:rFonts w:ascii="Cambria" w:hAnsi="Cambria" w:cs="Times New Roman"/>
          <w:sz w:val="24"/>
          <w:szCs w:val="24"/>
        </w:rPr>
        <w:t>4</w:t>
      </w:r>
      <w:r w:rsidRPr="00C21DB4">
        <w:rPr>
          <w:rFonts w:ascii="Cambria" w:hAnsi="Cambria" w:cs="Times New Roman"/>
          <w:sz w:val="24"/>
          <w:szCs w:val="24"/>
        </w:rPr>
        <w:t>. godinu</w:t>
      </w:r>
      <w:r w:rsidR="00C21DB4" w:rsidRPr="00C21DB4">
        <w:rPr>
          <w:rFonts w:ascii="Cambria" w:hAnsi="Cambria" w:cs="Times New Roman"/>
          <w:iCs/>
          <w:sz w:val="24"/>
          <w:szCs w:val="24"/>
        </w:rPr>
        <w:t xml:space="preserve"> („Službeni vjesnik“ Općine Stari Jankovci, broj 7/23, 4/24</w:t>
      </w:r>
      <w:r w:rsidR="004F3EB0">
        <w:rPr>
          <w:rFonts w:ascii="Cambria" w:hAnsi="Cambria" w:cs="Times New Roman"/>
          <w:iCs/>
          <w:sz w:val="24"/>
          <w:szCs w:val="24"/>
        </w:rPr>
        <w:t>, 6/24</w:t>
      </w:r>
      <w:r w:rsidR="00C21DB4" w:rsidRPr="00C21DB4">
        <w:rPr>
          <w:rFonts w:ascii="Cambria" w:hAnsi="Cambria" w:cs="Times New Roman"/>
          <w:iCs/>
          <w:sz w:val="24"/>
          <w:szCs w:val="24"/>
        </w:rPr>
        <w:t xml:space="preserve">) </w:t>
      </w:r>
      <w:r w:rsidRPr="00C21DB4">
        <w:rPr>
          <w:rFonts w:ascii="Cambria" w:hAnsi="Cambria" w:cs="Times New Roman"/>
          <w:sz w:val="24"/>
          <w:szCs w:val="24"/>
        </w:rPr>
        <w:t xml:space="preserve"> u preostalom dijelu ostaje nepromijenjen.</w:t>
      </w:r>
    </w:p>
    <w:p w14:paraId="41F1C991" w14:textId="77777777" w:rsidR="000C1DBF" w:rsidRPr="00C21DB4" w:rsidRDefault="000C1DBF" w:rsidP="00477720">
      <w:pPr>
        <w:pStyle w:val="Bezproreda"/>
        <w:jc w:val="both"/>
        <w:rPr>
          <w:rFonts w:ascii="Cambria" w:hAnsi="Cambria" w:cs="Times New Roman"/>
          <w:sz w:val="24"/>
          <w:szCs w:val="24"/>
        </w:rPr>
      </w:pPr>
    </w:p>
    <w:p w14:paraId="557A2A6E" w14:textId="77777777" w:rsidR="000C1DBF" w:rsidRPr="00C21DB4" w:rsidRDefault="000C1DBF" w:rsidP="00477720">
      <w:pPr>
        <w:pStyle w:val="Bezproreda"/>
        <w:jc w:val="both"/>
        <w:rPr>
          <w:rFonts w:ascii="Cambria" w:hAnsi="Cambria" w:cs="Times New Roman"/>
          <w:sz w:val="24"/>
          <w:szCs w:val="24"/>
        </w:rPr>
      </w:pPr>
    </w:p>
    <w:p w14:paraId="63952A94" w14:textId="75D1C908" w:rsidR="009953B5" w:rsidRPr="00C21DB4" w:rsidRDefault="009953B5" w:rsidP="00477720">
      <w:pPr>
        <w:pStyle w:val="Bezproreda"/>
        <w:jc w:val="both"/>
        <w:rPr>
          <w:rFonts w:ascii="Cambria" w:hAnsi="Cambria" w:cs="Times New Roman"/>
          <w:b/>
          <w:bCs/>
          <w:sz w:val="24"/>
          <w:szCs w:val="24"/>
        </w:rPr>
      </w:pPr>
      <w:r w:rsidRPr="00C21DB4">
        <w:rPr>
          <w:rFonts w:ascii="Cambria" w:hAnsi="Cambria" w:cs="Times New Roman"/>
          <w:b/>
          <w:bCs/>
          <w:sz w:val="24"/>
          <w:szCs w:val="24"/>
        </w:rPr>
        <w:t xml:space="preserve">                                                                  Članak </w:t>
      </w:r>
      <w:r w:rsidR="0076286D" w:rsidRPr="00C21DB4">
        <w:rPr>
          <w:rFonts w:ascii="Cambria" w:hAnsi="Cambria" w:cs="Times New Roman"/>
          <w:b/>
          <w:bCs/>
          <w:sz w:val="24"/>
          <w:szCs w:val="24"/>
        </w:rPr>
        <w:t>5</w:t>
      </w:r>
      <w:r w:rsidR="00477720" w:rsidRPr="00C21DB4">
        <w:rPr>
          <w:rFonts w:ascii="Cambria" w:hAnsi="Cambria" w:cs="Times New Roman"/>
          <w:b/>
          <w:bCs/>
          <w:sz w:val="24"/>
          <w:szCs w:val="24"/>
        </w:rPr>
        <w:t>.</w:t>
      </w:r>
    </w:p>
    <w:p w14:paraId="58F50784" w14:textId="03F78FBC" w:rsidR="00930691" w:rsidRPr="00C21DB4" w:rsidRDefault="00930691" w:rsidP="00326999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  <w:lang w:eastAsia="hr-HR"/>
        </w:rPr>
      </w:pPr>
      <w:r w:rsidRPr="00C21DB4">
        <w:rPr>
          <w:rFonts w:ascii="Cambria" w:hAnsi="Cambria" w:cs="Times New Roman"/>
          <w:sz w:val="24"/>
          <w:szCs w:val="24"/>
          <w:lang w:eastAsia="hr-HR"/>
        </w:rPr>
        <w:t>Ov</w:t>
      </w:r>
      <w:r w:rsidR="00A20BC3" w:rsidRPr="00C21DB4">
        <w:rPr>
          <w:rFonts w:ascii="Cambria" w:hAnsi="Cambria" w:cs="Times New Roman"/>
          <w:sz w:val="24"/>
          <w:szCs w:val="24"/>
          <w:lang w:eastAsia="hr-HR"/>
        </w:rPr>
        <w:t xml:space="preserve">e Izmjene </w:t>
      </w:r>
      <w:r w:rsidR="00C21DB4" w:rsidRPr="00C21DB4">
        <w:rPr>
          <w:rFonts w:ascii="Cambria" w:hAnsi="Cambria" w:cs="Times New Roman"/>
          <w:iCs/>
          <w:sz w:val="24"/>
          <w:szCs w:val="24"/>
        </w:rPr>
        <w:t>Socijalnom programu Općine Stari Jankovci za 2024. godinu („Službeni vjesnik“ Općine Stari Jankovci, broj 7/23, 4/24</w:t>
      </w:r>
      <w:r w:rsidR="004F3EB0">
        <w:rPr>
          <w:rFonts w:ascii="Cambria" w:hAnsi="Cambria" w:cs="Times New Roman"/>
          <w:iCs/>
          <w:sz w:val="24"/>
          <w:szCs w:val="24"/>
        </w:rPr>
        <w:t>, 6/24</w:t>
      </w:r>
      <w:r w:rsidR="00C21DB4" w:rsidRPr="00C21DB4">
        <w:rPr>
          <w:rFonts w:ascii="Cambria" w:hAnsi="Cambria" w:cs="Times New Roman"/>
          <w:iCs/>
          <w:sz w:val="24"/>
          <w:szCs w:val="24"/>
        </w:rPr>
        <w:t>)</w:t>
      </w:r>
      <w:r w:rsidRPr="00C21DB4">
        <w:rPr>
          <w:rFonts w:ascii="Cambria" w:hAnsi="Cambria" w:cs="Times New Roman"/>
          <w:sz w:val="24"/>
          <w:szCs w:val="24"/>
          <w:lang w:eastAsia="hr-HR"/>
        </w:rPr>
        <w:t xml:space="preserve"> stupa</w:t>
      </w:r>
      <w:r w:rsidR="00A20BC3" w:rsidRPr="00C21DB4">
        <w:rPr>
          <w:rFonts w:ascii="Cambria" w:hAnsi="Cambria" w:cs="Times New Roman"/>
          <w:sz w:val="24"/>
          <w:szCs w:val="24"/>
          <w:lang w:eastAsia="hr-HR"/>
        </w:rPr>
        <w:t>ju</w:t>
      </w:r>
      <w:r w:rsidRPr="00C21DB4">
        <w:rPr>
          <w:rFonts w:ascii="Cambria" w:hAnsi="Cambria" w:cs="Times New Roman"/>
          <w:sz w:val="24"/>
          <w:szCs w:val="24"/>
          <w:lang w:eastAsia="hr-HR"/>
        </w:rPr>
        <w:t xml:space="preserve"> na snagu osmi dan od dana objave u „Službenom vjesniku“ Općine Stari Jankovci.</w:t>
      </w:r>
    </w:p>
    <w:p w14:paraId="59B5904F" w14:textId="77777777" w:rsidR="004A7C31" w:rsidRPr="00C21DB4" w:rsidRDefault="004A7C31" w:rsidP="009953B5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73DCDF74" w14:textId="77777777" w:rsidR="000C1DBF" w:rsidRPr="00C21DB4" w:rsidRDefault="000C1DBF" w:rsidP="009953B5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5D7F2399" w14:textId="77777777" w:rsidR="000C1DBF" w:rsidRPr="00C21DB4" w:rsidRDefault="000C1DBF" w:rsidP="009953B5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2DC7D370" w14:textId="77777777" w:rsidR="000C1DBF" w:rsidRPr="00C21DB4" w:rsidRDefault="000C1DBF" w:rsidP="009953B5">
      <w:p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41B4A329" w14:textId="2DD28E10" w:rsidR="00812F1E" w:rsidRPr="00C21DB4" w:rsidRDefault="00812F1E" w:rsidP="00812F1E">
      <w:pPr>
        <w:spacing w:after="0" w:line="240" w:lineRule="auto"/>
        <w:ind w:left="360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21DB4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Predsjednik Općinskog vijeća:</w:t>
      </w:r>
    </w:p>
    <w:p w14:paraId="05928E36" w14:textId="77777777" w:rsidR="00812F1E" w:rsidRPr="00C21DB4" w:rsidRDefault="00812F1E" w:rsidP="00812F1E">
      <w:pPr>
        <w:tabs>
          <w:tab w:val="left" w:pos="6048"/>
        </w:tabs>
        <w:spacing w:after="0" w:line="240" w:lineRule="auto"/>
        <w:ind w:left="360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21DB4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                    </w:t>
      </w:r>
    </w:p>
    <w:p w14:paraId="0E930BCD" w14:textId="2DAF180F" w:rsidR="007B5C27" w:rsidRPr="00C21DB4" w:rsidRDefault="00812F1E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  <w:r w:rsidRPr="00C21DB4">
        <w:rPr>
          <w:rFonts w:ascii="Cambria" w:eastAsia="Times New Roman" w:hAnsi="Cambria" w:cs="Times New Roman"/>
          <w:sz w:val="24"/>
          <w:szCs w:val="24"/>
          <w:lang w:eastAsia="hr-HR"/>
        </w:rPr>
        <w:t xml:space="preserve">                                                                                         Boris Dragičević, </w:t>
      </w:r>
      <w:proofErr w:type="spellStart"/>
      <w:r w:rsidRPr="00C21DB4">
        <w:rPr>
          <w:rFonts w:ascii="Cambria" w:eastAsia="Times New Roman" w:hAnsi="Cambria" w:cs="Times New Roman"/>
          <w:sz w:val="24"/>
          <w:szCs w:val="24"/>
          <w:lang w:eastAsia="hr-HR"/>
        </w:rPr>
        <w:t>univ.bacc.ing.agr</w:t>
      </w:r>
      <w:proofErr w:type="spellEnd"/>
      <w:r w:rsidRPr="00C21DB4">
        <w:rPr>
          <w:rFonts w:ascii="Cambria" w:eastAsia="Times New Roman" w:hAnsi="Cambria" w:cs="Times New Roman"/>
          <w:sz w:val="24"/>
          <w:szCs w:val="24"/>
          <w:lang w:eastAsia="hr-HR"/>
        </w:rPr>
        <w:t>.</w:t>
      </w:r>
    </w:p>
    <w:p w14:paraId="3C35C469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672D53C0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1045B7AA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6AB9149F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47D1493C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AFC847F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6030F14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6E474CC4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2BE90D9F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24545825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1D829583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3684CC30" w14:textId="77777777" w:rsidR="000C1DBF" w:rsidRPr="00C21DB4" w:rsidRDefault="000C1DBF" w:rsidP="000C1DBF">
      <w:pPr>
        <w:tabs>
          <w:tab w:val="left" w:pos="6648"/>
        </w:tabs>
        <w:spacing w:after="0" w:line="240" w:lineRule="auto"/>
        <w:ind w:left="360"/>
        <w:jc w:val="center"/>
        <w:rPr>
          <w:rFonts w:ascii="Cambria" w:eastAsia="Times New Roman" w:hAnsi="Cambria" w:cs="Times New Roman"/>
          <w:sz w:val="24"/>
          <w:szCs w:val="24"/>
          <w:lang w:eastAsia="hr-HR"/>
        </w:rPr>
      </w:pPr>
    </w:p>
    <w:p w14:paraId="042C1E36" w14:textId="77777777" w:rsidR="00750266" w:rsidRPr="00C21DB4" w:rsidRDefault="00750266" w:rsidP="002B474D">
      <w:pPr>
        <w:pStyle w:val="Bezproreda"/>
        <w:ind w:firstLine="708"/>
        <w:jc w:val="both"/>
        <w:rPr>
          <w:rFonts w:ascii="Cambria" w:hAnsi="Cambria" w:cs="Times New Roman"/>
          <w:sz w:val="24"/>
          <w:szCs w:val="24"/>
        </w:rPr>
      </w:pPr>
    </w:p>
    <w:sectPr w:rsidR="00750266" w:rsidRPr="00C21DB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5A0B4E"/>
    <w:multiLevelType w:val="hybridMultilevel"/>
    <w:tmpl w:val="EE6A15D8"/>
    <w:lvl w:ilvl="0" w:tplc="AF4A5644">
      <w:start w:val="1"/>
      <w:numFmt w:val="bullet"/>
      <w:lvlText w:val="-"/>
      <w:lvlJc w:val="left"/>
      <w:pPr>
        <w:ind w:left="1068" w:hanging="360"/>
      </w:pPr>
      <w:rPr>
        <w:rFonts w:ascii="Cambria" w:eastAsia="Times New Roman" w:hAnsi="Cambria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8AF43A4"/>
    <w:multiLevelType w:val="hybridMultilevel"/>
    <w:tmpl w:val="EFECE45A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A2856D4"/>
    <w:multiLevelType w:val="hybridMultilevel"/>
    <w:tmpl w:val="6ED0BCCA"/>
    <w:lvl w:ilvl="0" w:tplc="DB248F64">
      <w:start w:val="27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13A565DF"/>
    <w:multiLevelType w:val="hybridMultilevel"/>
    <w:tmpl w:val="4B1A80E0"/>
    <w:lvl w:ilvl="0" w:tplc="72F466A6">
      <w:start w:val="28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4" w15:restartNumberingAfterBreak="0">
    <w:nsid w:val="162E1820"/>
    <w:multiLevelType w:val="hybridMultilevel"/>
    <w:tmpl w:val="2A74029E"/>
    <w:lvl w:ilvl="0" w:tplc="2ABE141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1368C"/>
    <w:multiLevelType w:val="hybridMultilevel"/>
    <w:tmpl w:val="E4D2FF2C"/>
    <w:lvl w:ilvl="0" w:tplc="7654FFB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0C6898"/>
    <w:multiLevelType w:val="hybridMultilevel"/>
    <w:tmpl w:val="3D58AE44"/>
    <w:lvl w:ilvl="0" w:tplc="D96208C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093AC0"/>
    <w:multiLevelType w:val="hybridMultilevel"/>
    <w:tmpl w:val="F0745A80"/>
    <w:lvl w:ilvl="0" w:tplc="91B69A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DF6876"/>
    <w:multiLevelType w:val="hybridMultilevel"/>
    <w:tmpl w:val="5D9EE252"/>
    <w:lvl w:ilvl="0" w:tplc="6CA45DFE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37A02D42"/>
    <w:multiLevelType w:val="hybridMultilevel"/>
    <w:tmpl w:val="88D4BA7A"/>
    <w:lvl w:ilvl="0" w:tplc="B2B422E2">
      <w:start w:val="1"/>
      <w:numFmt w:val="decimal"/>
      <w:suff w:val="space"/>
      <w:lvlText w:val="%1."/>
      <w:lvlJc w:val="left"/>
      <w:pPr>
        <w:ind w:left="284" w:firstLine="0"/>
      </w:pPr>
      <w:rPr>
        <w:rFonts w:ascii="Arial" w:hAnsi="Arial" w:cs="Arial" w:hint="default"/>
        <w:i w:val="0"/>
      </w:rPr>
    </w:lvl>
    <w:lvl w:ilvl="1" w:tplc="041A0019" w:tentative="1">
      <w:start w:val="1"/>
      <w:numFmt w:val="lowerLetter"/>
      <w:lvlText w:val="%2."/>
      <w:lvlJc w:val="left"/>
      <w:pPr>
        <w:ind w:left="654" w:hanging="360"/>
      </w:pPr>
    </w:lvl>
    <w:lvl w:ilvl="2" w:tplc="041A001B" w:tentative="1">
      <w:start w:val="1"/>
      <w:numFmt w:val="lowerRoman"/>
      <w:lvlText w:val="%3."/>
      <w:lvlJc w:val="right"/>
      <w:pPr>
        <w:ind w:left="1374" w:hanging="180"/>
      </w:pPr>
    </w:lvl>
    <w:lvl w:ilvl="3" w:tplc="041A000F" w:tentative="1">
      <w:start w:val="1"/>
      <w:numFmt w:val="decimal"/>
      <w:lvlText w:val="%4."/>
      <w:lvlJc w:val="left"/>
      <w:pPr>
        <w:ind w:left="2094" w:hanging="360"/>
      </w:pPr>
    </w:lvl>
    <w:lvl w:ilvl="4" w:tplc="041A0019" w:tentative="1">
      <w:start w:val="1"/>
      <w:numFmt w:val="lowerLetter"/>
      <w:lvlText w:val="%5."/>
      <w:lvlJc w:val="left"/>
      <w:pPr>
        <w:ind w:left="2814" w:hanging="360"/>
      </w:pPr>
    </w:lvl>
    <w:lvl w:ilvl="5" w:tplc="041A001B" w:tentative="1">
      <w:start w:val="1"/>
      <w:numFmt w:val="lowerRoman"/>
      <w:lvlText w:val="%6."/>
      <w:lvlJc w:val="right"/>
      <w:pPr>
        <w:ind w:left="3534" w:hanging="180"/>
      </w:pPr>
    </w:lvl>
    <w:lvl w:ilvl="6" w:tplc="041A000F" w:tentative="1">
      <w:start w:val="1"/>
      <w:numFmt w:val="decimal"/>
      <w:lvlText w:val="%7."/>
      <w:lvlJc w:val="left"/>
      <w:pPr>
        <w:ind w:left="4254" w:hanging="360"/>
      </w:pPr>
    </w:lvl>
    <w:lvl w:ilvl="7" w:tplc="041A0019" w:tentative="1">
      <w:start w:val="1"/>
      <w:numFmt w:val="lowerLetter"/>
      <w:lvlText w:val="%8."/>
      <w:lvlJc w:val="left"/>
      <w:pPr>
        <w:ind w:left="4974" w:hanging="360"/>
      </w:pPr>
    </w:lvl>
    <w:lvl w:ilvl="8" w:tplc="041A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10" w15:restartNumberingAfterBreak="0">
    <w:nsid w:val="3B2530FD"/>
    <w:multiLevelType w:val="hybridMultilevel"/>
    <w:tmpl w:val="F0D254F2"/>
    <w:lvl w:ilvl="0" w:tplc="17821BA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498C535B"/>
    <w:multiLevelType w:val="hybridMultilevel"/>
    <w:tmpl w:val="32A8E0DC"/>
    <w:lvl w:ilvl="0" w:tplc="FFFFFFFF">
      <w:start w:val="32"/>
      <w:numFmt w:val="decimal"/>
      <w:lvlText w:val="%1."/>
      <w:lvlJc w:val="left"/>
      <w:pPr>
        <w:ind w:left="1538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58" w:hanging="360"/>
      </w:pPr>
    </w:lvl>
    <w:lvl w:ilvl="2" w:tplc="FFFFFFFF" w:tentative="1">
      <w:start w:val="1"/>
      <w:numFmt w:val="lowerRoman"/>
      <w:lvlText w:val="%3."/>
      <w:lvlJc w:val="right"/>
      <w:pPr>
        <w:ind w:left="2978" w:hanging="180"/>
      </w:pPr>
    </w:lvl>
    <w:lvl w:ilvl="3" w:tplc="FFFFFFFF" w:tentative="1">
      <w:start w:val="1"/>
      <w:numFmt w:val="decimal"/>
      <w:lvlText w:val="%4."/>
      <w:lvlJc w:val="left"/>
      <w:pPr>
        <w:ind w:left="3698" w:hanging="360"/>
      </w:pPr>
    </w:lvl>
    <w:lvl w:ilvl="4" w:tplc="FFFFFFFF" w:tentative="1">
      <w:start w:val="1"/>
      <w:numFmt w:val="lowerLetter"/>
      <w:lvlText w:val="%5."/>
      <w:lvlJc w:val="left"/>
      <w:pPr>
        <w:ind w:left="4418" w:hanging="360"/>
      </w:pPr>
    </w:lvl>
    <w:lvl w:ilvl="5" w:tplc="FFFFFFFF" w:tentative="1">
      <w:start w:val="1"/>
      <w:numFmt w:val="lowerRoman"/>
      <w:lvlText w:val="%6."/>
      <w:lvlJc w:val="right"/>
      <w:pPr>
        <w:ind w:left="5138" w:hanging="180"/>
      </w:pPr>
    </w:lvl>
    <w:lvl w:ilvl="6" w:tplc="FFFFFFFF" w:tentative="1">
      <w:start w:val="1"/>
      <w:numFmt w:val="decimal"/>
      <w:lvlText w:val="%7."/>
      <w:lvlJc w:val="left"/>
      <w:pPr>
        <w:ind w:left="5858" w:hanging="360"/>
      </w:pPr>
    </w:lvl>
    <w:lvl w:ilvl="7" w:tplc="FFFFFFFF" w:tentative="1">
      <w:start w:val="1"/>
      <w:numFmt w:val="lowerLetter"/>
      <w:lvlText w:val="%8."/>
      <w:lvlJc w:val="left"/>
      <w:pPr>
        <w:ind w:left="6578" w:hanging="360"/>
      </w:pPr>
    </w:lvl>
    <w:lvl w:ilvl="8" w:tplc="FFFFFFFF" w:tentative="1">
      <w:start w:val="1"/>
      <w:numFmt w:val="lowerRoman"/>
      <w:lvlText w:val="%9."/>
      <w:lvlJc w:val="right"/>
      <w:pPr>
        <w:ind w:left="7298" w:hanging="180"/>
      </w:pPr>
    </w:lvl>
  </w:abstractNum>
  <w:abstractNum w:abstractNumId="12" w15:restartNumberingAfterBreak="0">
    <w:nsid w:val="557353BE"/>
    <w:multiLevelType w:val="hybridMultilevel"/>
    <w:tmpl w:val="50C4E68A"/>
    <w:lvl w:ilvl="0" w:tplc="1C623598">
      <w:start w:val="18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0270535"/>
    <w:multiLevelType w:val="hybridMultilevel"/>
    <w:tmpl w:val="E7CC179A"/>
    <w:lvl w:ilvl="0" w:tplc="08562F10">
      <w:start w:val="1"/>
      <w:numFmt w:val="upperRoman"/>
      <w:lvlText w:val="%1."/>
      <w:lvlJc w:val="left"/>
      <w:pPr>
        <w:ind w:left="2198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58" w:hanging="360"/>
      </w:pPr>
    </w:lvl>
    <w:lvl w:ilvl="2" w:tplc="041A001B" w:tentative="1">
      <w:start w:val="1"/>
      <w:numFmt w:val="lowerRoman"/>
      <w:lvlText w:val="%3."/>
      <w:lvlJc w:val="right"/>
      <w:pPr>
        <w:ind w:left="3278" w:hanging="180"/>
      </w:pPr>
    </w:lvl>
    <w:lvl w:ilvl="3" w:tplc="041A000F" w:tentative="1">
      <w:start w:val="1"/>
      <w:numFmt w:val="decimal"/>
      <w:lvlText w:val="%4."/>
      <w:lvlJc w:val="left"/>
      <w:pPr>
        <w:ind w:left="3998" w:hanging="360"/>
      </w:pPr>
    </w:lvl>
    <w:lvl w:ilvl="4" w:tplc="041A0019" w:tentative="1">
      <w:start w:val="1"/>
      <w:numFmt w:val="lowerLetter"/>
      <w:lvlText w:val="%5."/>
      <w:lvlJc w:val="left"/>
      <w:pPr>
        <w:ind w:left="4718" w:hanging="360"/>
      </w:pPr>
    </w:lvl>
    <w:lvl w:ilvl="5" w:tplc="041A001B" w:tentative="1">
      <w:start w:val="1"/>
      <w:numFmt w:val="lowerRoman"/>
      <w:lvlText w:val="%6."/>
      <w:lvlJc w:val="right"/>
      <w:pPr>
        <w:ind w:left="5438" w:hanging="180"/>
      </w:pPr>
    </w:lvl>
    <w:lvl w:ilvl="6" w:tplc="041A000F" w:tentative="1">
      <w:start w:val="1"/>
      <w:numFmt w:val="decimal"/>
      <w:lvlText w:val="%7."/>
      <w:lvlJc w:val="left"/>
      <w:pPr>
        <w:ind w:left="6158" w:hanging="360"/>
      </w:pPr>
    </w:lvl>
    <w:lvl w:ilvl="7" w:tplc="041A0019" w:tentative="1">
      <w:start w:val="1"/>
      <w:numFmt w:val="lowerLetter"/>
      <w:lvlText w:val="%8."/>
      <w:lvlJc w:val="left"/>
      <w:pPr>
        <w:ind w:left="6878" w:hanging="360"/>
      </w:pPr>
    </w:lvl>
    <w:lvl w:ilvl="8" w:tplc="041A001B" w:tentative="1">
      <w:start w:val="1"/>
      <w:numFmt w:val="lowerRoman"/>
      <w:lvlText w:val="%9."/>
      <w:lvlJc w:val="right"/>
      <w:pPr>
        <w:ind w:left="7598" w:hanging="180"/>
      </w:pPr>
    </w:lvl>
  </w:abstractNum>
  <w:abstractNum w:abstractNumId="14" w15:restartNumberingAfterBreak="0">
    <w:nsid w:val="7C0178BE"/>
    <w:multiLevelType w:val="hybridMultilevel"/>
    <w:tmpl w:val="15608068"/>
    <w:lvl w:ilvl="0" w:tplc="6CFED454">
      <w:start w:val="32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258" w:hanging="360"/>
      </w:pPr>
    </w:lvl>
    <w:lvl w:ilvl="2" w:tplc="041A001B" w:tentative="1">
      <w:start w:val="1"/>
      <w:numFmt w:val="lowerRoman"/>
      <w:lvlText w:val="%3."/>
      <w:lvlJc w:val="right"/>
      <w:pPr>
        <w:ind w:left="2978" w:hanging="180"/>
      </w:pPr>
    </w:lvl>
    <w:lvl w:ilvl="3" w:tplc="041A000F" w:tentative="1">
      <w:start w:val="1"/>
      <w:numFmt w:val="decimal"/>
      <w:lvlText w:val="%4."/>
      <w:lvlJc w:val="left"/>
      <w:pPr>
        <w:ind w:left="3698" w:hanging="360"/>
      </w:pPr>
    </w:lvl>
    <w:lvl w:ilvl="4" w:tplc="041A0019" w:tentative="1">
      <w:start w:val="1"/>
      <w:numFmt w:val="lowerLetter"/>
      <w:lvlText w:val="%5."/>
      <w:lvlJc w:val="left"/>
      <w:pPr>
        <w:ind w:left="4418" w:hanging="360"/>
      </w:pPr>
    </w:lvl>
    <w:lvl w:ilvl="5" w:tplc="041A001B" w:tentative="1">
      <w:start w:val="1"/>
      <w:numFmt w:val="lowerRoman"/>
      <w:lvlText w:val="%6."/>
      <w:lvlJc w:val="right"/>
      <w:pPr>
        <w:ind w:left="5138" w:hanging="180"/>
      </w:pPr>
    </w:lvl>
    <w:lvl w:ilvl="6" w:tplc="041A000F" w:tentative="1">
      <w:start w:val="1"/>
      <w:numFmt w:val="decimal"/>
      <w:lvlText w:val="%7."/>
      <w:lvlJc w:val="left"/>
      <w:pPr>
        <w:ind w:left="5858" w:hanging="360"/>
      </w:pPr>
    </w:lvl>
    <w:lvl w:ilvl="7" w:tplc="041A0019" w:tentative="1">
      <w:start w:val="1"/>
      <w:numFmt w:val="lowerLetter"/>
      <w:lvlText w:val="%8."/>
      <w:lvlJc w:val="left"/>
      <w:pPr>
        <w:ind w:left="6578" w:hanging="360"/>
      </w:pPr>
    </w:lvl>
    <w:lvl w:ilvl="8" w:tplc="041A001B" w:tentative="1">
      <w:start w:val="1"/>
      <w:numFmt w:val="lowerRoman"/>
      <w:lvlText w:val="%9."/>
      <w:lvlJc w:val="right"/>
      <w:pPr>
        <w:ind w:left="7298" w:hanging="180"/>
      </w:pPr>
    </w:lvl>
  </w:abstractNum>
  <w:num w:numId="1" w16cid:durableId="1086343586">
    <w:abstractNumId w:val="1"/>
  </w:num>
  <w:num w:numId="2" w16cid:durableId="795879547">
    <w:abstractNumId w:val="12"/>
  </w:num>
  <w:num w:numId="3" w16cid:durableId="311830996">
    <w:abstractNumId w:val="10"/>
  </w:num>
  <w:num w:numId="4" w16cid:durableId="1590040778">
    <w:abstractNumId w:val="2"/>
  </w:num>
  <w:num w:numId="5" w16cid:durableId="786433337">
    <w:abstractNumId w:val="3"/>
  </w:num>
  <w:num w:numId="6" w16cid:durableId="349844172">
    <w:abstractNumId w:val="14"/>
  </w:num>
  <w:num w:numId="7" w16cid:durableId="1105156742">
    <w:abstractNumId w:val="8"/>
  </w:num>
  <w:num w:numId="8" w16cid:durableId="381027198">
    <w:abstractNumId w:val="13"/>
  </w:num>
  <w:num w:numId="9" w16cid:durableId="1245336561">
    <w:abstractNumId w:val="6"/>
  </w:num>
  <w:num w:numId="10" w16cid:durableId="1478106458">
    <w:abstractNumId w:val="5"/>
  </w:num>
  <w:num w:numId="11" w16cid:durableId="291399520">
    <w:abstractNumId w:val="11"/>
  </w:num>
  <w:num w:numId="12" w16cid:durableId="1449350753">
    <w:abstractNumId w:val="9"/>
  </w:num>
  <w:num w:numId="13" w16cid:durableId="1578588296">
    <w:abstractNumId w:val="0"/>
  </w:num>
  <w:num w:numId="14" w16cid:durableId="1005405550">
    <w:abstractNumId w:val="7"/>
  </w:num>
  <w:num w:numId="15" w16cid:durableId="689625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51D5D"/>
    <w:rsid w:val="00007CA4"/>
    <w:rsid w:val="000234A2"/>
    <w:rsid w:val="00040CDE"/>
    <w:rsid w:val="000453C1"/>
    <w:rsid w:val="0004777E"/>
    <w:rsid w:val="00082ADC"/>
    <w:rsid w:val="000C1DBF"/>
    <w:rsid w:val="000C4857"/>
    <w:rsid w:val="000D63DA"/>
    <w:rsid w:val="000E7D2E"/>
    <w:rsid w:val="00171BB2"/>
    <w:rsid w:val="001D71F4"/>
    <w:rsid w:val="00210B38"/>
    <w:rsid w:val="00253AB8"/>
    <w:rsid w:val="002A2F33"/>
    <w:rsid w:val="002B474D"/>
    <w:rsid w:val="002D7EC9"/>
    <w:rsid w:val="002E0524"/>
    <w:rsid w:val="002E2279"/>
    <w:rsid w:val="00326999"/>
    <w:rsid w:val="0036046D"/>
    <w:rsid w:val="003678B6"/>
    <w:rsid w:val="0037331F"/>
    <w:rsid w:val="00376426"/>
    <w:rsid w:val="00393DE0"/>
    <w:rsid w:val="003D6FE4"/>
    <w:rsid w:val="00403F81"/>
    <w:rsid w:val="00422F0D"/>
    <w:rsid w:val="004445C1"/>
    <w:rsid w:val="0044645B"/>
    <w:rsid w:val="00477720"/>
    <w:rsid w:val="004928E3"/>
    <w:rsid w:val="004A7C31"/>
    <w:rsid w:val="004F0A50"/>
    <w:rsid w:val="004F3EB0"/>
    <w:rsid w:val="0050741B"/>
    <w:rsid w:val="00517D3A"/>
    <w:rsid w:val="00536904"/>
    <w:rsid w:val="00542F31"/>
    <w:rsid w:val="00552ADA"/>
    <w:rsid w:val="00584644"/>
    <w:rsid w:val="00585F61"/>
    <w:rsid w:val="005C08B5"/>
    <w:rsid w:val="005F7DEE"/>
    <w:rsid w:val="00610904"/>
    <w:rsid w:val="00680D9F"/>
    <w:rsid w:val="00682969"/>
    <w:rsid w:val="00685EB8"/>
    <w:rsid w:val="006A2A81"/>
    <w:rsid w:val="006A4C40"/>
    <w:rsid w:val="006B6146"/>
    <w:rsid w:val="006D4682"/>
    <w:rsid w:val="006F5BD2"/>
    <w:rsid w:val="007447C1"/>
    <w:rsid w:val="00750266"/>
    <w:rsid w:val="0076286D"/>
    <w:rsid w:val="00791C20"/>
    <w:rsid w:val="007B5C27"/>
    <w:rsid w:val="007B7971"/>
    <w:rsid w:val="007D067D"/>
    <w:rsid w:val="007E1DED"/>
    <w:rsid w:val="00812F1E"/>
    <w:rsid w:val="00832A1B"/>
    <w:rsid w:val="00876E29"/>
    <w:rsid w:val="008B4EE3"/>
    <w:rsid w:val="008D6B14"/>
    <w:rsid w:val="00930691"/>
    <w:rsid w:val="00940C8D"/>
    <w:rsid w:val="00977476"/>
    <w:rsid w:val="009953B5"/>
    <w:rsid w:val="009A66E7"/>
    <w:rsid w:val="009B7AF2"/>
    <w:rsid w:val="009C5B25"/>
    <w:rsid w:val="009E7850"/>
    <w:rsid w:val="009F1B98"/>
    <w:rsid w:val="00A20BC3"/>
    <w:rsid w:val="00A357DA"/>
    <w:rsid w:val="00A369DD"/>
    <w:rsid w:val="00A406FF"/>
    <w:rsid w:val="00A620EA"/>
    <w:rsid w:val="00AB02ED"/>
    <w:rsid w:val="00AB122C"/>
    <w:rsid w:val="00AB5E49"/>
    <w:rsid w:val="00AC5FA1"/>
    <w:rsid w:val="00AE5821"/>
    <w:rsid w:val="00B0232D"/>
    <w:rsid w:val="00B732A0"/>
    <w:rsid w:val="00BA2A0B"/>
    <w:rsid w:val="00BC46CB"/>
    <w:rsid w:val="00BD3865"/>
    <w:rsid w:val="00BE6B00"/>
    <w:rsid w:val="00C21DB4"/>
    <w:rsid w:val="00C94B26"/>
    <w:rsid w:val="00CF0408"/>
    <w:rsid w:val="00D109D0"/>
    <w:rsid w:val="00D16E58"/>
    <w:rsid w:val="00D215FE"/>
    <w:rsid w:val="00D34950"/>
    <w:rsid w:val="00D360A4"/>
    <w:rsid w:val="00D40F2F"/>
    <w:rsid w:val="00DB096A"/>
    <w:rsid w:val="00DC43BF"/>
    <w:rsid w:val="00E21212"/>
    <w:rsid w:val="00E45907"/>
    <w:rsid w:val="00E46FC3"/>
    <w:rsid w:val="00E516D8"/>
    <w:rsid w:val="00E51D5D"/>
    <w:rsid w:val="00E61E74"/>
    <w:rsid w:val="00E652FF"/>
    <w:rsid w:val="00E71127"/>
    <w:rsid w:val="00E77C85"/>
    <w:rsid w:val="00EA2435"/>
    <w:rsid w:val="00ED4F6C"/>
    <w:rsid w:val="00EF7C6F"/>
    <w:rsid w:val="00F22264"/>
    <w:rsid w:val="00F35D30"/>
    <w:rsid w:val="00F55E3B"/>
    <w:rsid w:val="00F5691B"/>
    <w:rsid w:val="00F61A42"/>
    <w:rsid w:val="00F64AE8"/>
    <w:rsid w:val="00F66D2C"/>
    <w:rsid w:val="00F70CC0"/>
    <w:rsid w:val="00FA06EC"/>
    <w:rsid w:val="00FB3D63"/>
    <w:rsid w:val="00FC35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E739A"/>
  <w15:chartTrackingRefBased/>
  <w15:docId w15:val="{FA0972C4-32DE-4208-9EDE-0E4AEF16C8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E45907"/>
    <w:pPr>
      <w:ind w:left="720"/>
      <w:contextualSpacing/>
    </w:pPr>
  </w:style>
  <w:style w:type="paragraph" w:styleId="Bezproreda">
    <w:name w:val="No Spacing"/>
    <w:uiPriority w:val="1"/>
    <w:qFormat/>
    <w:rsid w:val="004F0A50"/>
    <w:pPr>
      <w:spacing w:after="0" w:line="240" w:lineRule="auto"/>
    </w:pPr>
  </w:style>
  <w:style w:type="paragraph" w:styleId="StandardWeb">
    <w:name w:val="Normal (Web)"/>
    <w:basedOn w:val="Normal"/>
    <w:uiPriority w:val="99"/>
    <w:unhideWhenUsed/>
    <w:rsid w:val="00F61A4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320382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87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18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9475E-B254-4F2F-B820-D9F79066C8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445</Words>
  <Characters>2542</Characters>
  <Application>Microsoft Office Word</Application>
  <DocSecurity>0</DocSecurity>
  <Lines>21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</dc:creator>
  <cp:keywords/>
  <dc:description/>
  <cp:lastModifiedBy>Tijana Crnjak</cp:lastModifiedBy>
  <cp:revision>2</cp:revision>
  <cp:lastPrinted>2024-11-08T07:19:00Z</cp:lastPrinted>
  <dcterms:created xsi:type="dcterms:W3CDTF">2024-11-19T12:47:00Z</dcterms:created>
  <dcterms:modified xsi:type="dcterms:W3CDTF">2024-11-19T12:47:00Z</dcterms:modified>
</cp:coreProperties>
</file>